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Материалы к аттестации.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pStyle w:val="5"/>
        <w:snapToGrid w:val="0"/>
        <w:spacing w:line="200" w:lineRule="atLeas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1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. Форм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аттестации – письменный зачет</w:t>
      </w:r>
    </w:p>
    <w:p>
      <w:pPr>
        <w:keepNext/>
        <w:widowControl w:val="0"/>
        <w:tabs>
          <w:tab w:val="left" w:pos="420"/>
        </w:tabs>
        <w:spacing w:line="200" w:lineRule="atLeast"/>
        <w:jc w:val="center"/>
        <w:rPr>
          <w:rFonts w:hint="default" w:ascii="Times New Roman" w:hAnsi="Times New Roman" w:eastAsia="Times New Roman CYR" w:cs="Times New Roman"/>
          <w:color w:val="000000"/>
          <w:sz w:val="28"/>
          <w:szCs w:val="28"/>
        </w:rPr>
      </w:pPr>
    </w:p>
    <w:p>
      <w:pPr>
        <w:keepNext/>
        <w:widowControl w:val="0"/>
        <w:tabs>
          <w:tab w:val="left" w:pos="420"/>
        </w:tabs>
        <w:spacing w:line="200" w:lineRule="atLeast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 CYR" w:cs="Times New Roman"/>
          <w:color w:val="000000"/>
          <w:sz w:val="28"/>
          <w:szCs w:val="28"/>
        </w:rPr>
        <w:t>Вопросы к зачету</w:t>
      </w:r>
      <w:r>
        <w:rPr>
          <w:rFonts w:hint="default" w:ascii="Times New Roman" w:hAnsi="Times New Roman" w:cs="Times New Roman"/>
          <w:sz w:val="28"/>
          <w:szCs w:val="28"/>
        </w:rPr>
        <w:t xml:space="preserve">    </w:t>
      </w:r>
    </w:p>
    <w:p>
      <w:pPr>
        <w:keepNext/>
        <w:widowControl w:val="0"/>
        <w:tabs>
          <w:tab w:val="left" w:pos="420"/>
        </w:tabs>
        <w:spacing w:line="200" w:lineRule="atLeast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hint="default" w:ascii="Times New Roman" w:hAnsi="Times New Roman" w:cs="Times New Roman"/>
          <w:sz w:val="28"/>
          <w:szCs w:val="28"/>
        </w:rPr>
        <w:t>Параметры состояния рабочего тела.</w:t>
      </w:r>
    </w:p>
    <w:p>
      <w:pPr>
        <w:numPr>
          <w:ilvl w:val="0"/>
          <w:numId w:val="1"/>
        </w:numPr>
        <w:ind w:left="14" w:leftChars="0" w:hanging="14" w:hangingChars="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Законы идеальных газов.</w:t>
      </w:r>
    </w:p>
    <w:p>
      <w:pPr>
        <w:numPr>
          <w:ilvl w:val="0"/>
          <w:numId w:val="1"/>
        </w:numPr>
        <w:ind w:left="14" w:leftChars="0" w:hanging="14" w:hangingChars="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Влажный воздух; параметры состояния влажного воздуха.</w:t>
      </w:r>
    </w:p>
    <w:p>
      <w:pPr>
        <w:numPr>
          <w:ilvl w:val="0"/>
          <w:numId w:val="1"/>
        </w:numPr>
        <w:ind w:left="14" w:leftChars="0" w:hanging="14" w:hangingChars="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Виды теплообмена.</w:t>
      </w:r>
    </w:p>
    <w:p>
      <w:pPr>
        <w:numPr>
          <w:ilvl w:val="0"/>
          <w:numId w:val="1"/>
        </w:numPr>
        <w:ind w:left="14" w:leftChars="0" w:hanging="14" w:hangingChars="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Теплопроводность: закон Фурье.</w:t>
      </w:r>
    </w:p>
    <w:p>
      <w:pPr>
        <w:numPr>
          <w:ilvl w:val="0"/>
          <w:numId w:val="1"/>
        </w:numPr>
        <w:ind w:left="14" w:leftChars="0" w:hanging="14" w:hangingChars="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Конвективный теплообмен; закон Ньютона-Рихмана.</w:t>
      </w:r>
    </w:p>
    <w:p>
      <w:pPr>
        <w:numPr>
          <w:ilvl w:val="0"/>
          <w:numId w:val="1"/>
        </w:numPr>
        <w:ind w:left="14" w:leftChars="0" w:hanging="14" w:hangingChars="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Теплообмен излучением; основные понятия.</w:t>
      </w:r>
    </w:p>
    <w:p>
      <w:pPr>
        <w:numPr>
          <w:ilvl w:val="0"/>
          <w:numId w:val="1"/>
        </w:numPr>
        <w:ind w:left="14" w:leftChars="0" w:hanging="14" w:hangingChars="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Особенности лучистого теплообмена и излучения поверхностей в помещении.</w:t>
      </w:r>
    </w:p>
    <w:p>
      <w:pPr>
        <w:numPr>
          <w:ilvl w:val="0"/>
          <w:numId w:val="1"/>
        </w:numPr>
        <w:ind w:left="14" w:leftChars="0" w:hanging="14" w:hangingChars="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Радиационная температура; условия комфортности.</w:t>
      </w:r>
    </w:p>
    <w:p>
      <w:pPr>
        <w:numPr>
          <w:ilvl w:val="0"/>
          <w:numId w:val="1"/>
        </w:numPr>
        <w:ind w:left="14" w:leftChars="0" w:hanging="14" w:hangingChars="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Стационарная теплопередача.</w:t>
      </w:r>
    </w:p>
    <w:p>
      <w:pPr>
        <w:numPr>
          <w:ilvl w:val="0"/>
          <w:numId w:val="1"/>
        </w:numPr>
        <w:ind w:left="14" w:leftChars="0" w:hanging="14" w:hangingChars="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Определение сопротивления теплопередаче ограждений, состоящих из неоднородных материалов.</w:t>
      </w:r>
    </w:p>
    <w:p>
      <w:pPr>
        <w:numPr>
          <w:ilvl w:val="0"/>
          <w:numId w:val="1"/>
        </w:numPr>
        <w:ind w:left="14" w:leftChars="0" w:hanging="14" w:hangingChars="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Графическое и аналитическое определение температур в многослойном ограждении.</w:t>
      </w:r>
    </w:p>
    <w:p>
      <w:pPr>
        <w:numPr>
          <w:ilvl w:val="0"/>
          <w:numId w:val="1"/>
        </w:numPr>
        <w:ind w:left="14" w:leftChars="0" w:hanging="14" w:hangingChars="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Теплозащитные свойства ограждений.</w:t>
      </w:r>
    </w:p>
    <w:p>
      <w:pPr>
        <w:numPr>
          <w:ilvl w:val="0"/>
          <w:numId w:val="1"/>
        </w:numPr>
        <w:ind w:left="14" w:leftChars="0" w:hanging="14" w:hangingChars="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Виды влаги; влажностной режим помещения.</w:t>
      </w:r>
    </w:p>
    <w:p>
      <w:pPr>
        <w:numPr>
          <w:ilvl w:val="0"/>
          <w:numId w:val="1"/>
        </w:numPr>
        <w:ind w:left="14" w:leftChars="0" w:hanging="14" w:hangingChars="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Расчет влажностного режима строительных ограждающих конструкций с помощью метода безразмерных характеристик.</w:t>
      </w:r>
    </w:p>
    <w:p>
      <w:pPr>
        <w:numPr>
          <w:ilvl w:val="0"/>
          <w:numId w:val="1"/>
        </w:numPr>
        <w:ind w:left="14" w:leftChars="0" w:hanging="14" w:hangingChars="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Звукоизоляция. Основные понятия. Чистота звука. Звуковое давление. Звуковая мощность.</w:t>
      </w:r>
    </w:p>
    <w:p>
      <w:pPr>
        <w:numPr>
          <w:ilvl w:val="0"/>
          <w:numId w:val="1"/>
        </w:numPr>
        <w:ind w:left="14" w:leftChars="0" w:hanging="14" w:hangingChars="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Виды передачи звука. Воздушный, корпусной и ударный шум.</w:t>
      </w:r>
    </w:p>
    <w:p>
      <w:pPr>
        <w:numPr>
          <w:ilvl w:val="0"/>
          <w:numId w:val="1"/>
        </w:numPr>
        <w:ind w:left="14" w:leftChars="0" w:hanging="14" w:hangingChars="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Акустика помещений. Основные понятия. Время реверберации. </w:t>
      </w:r>
    </w:p>
    <w:p>
      <w:pPr>
        <w:numPr>
          <w:ilvl w:val="0"/>
          <w:numId w:val="1"/>
        </w:numPr>
        <w:ind w:left="14" w:leftChars="0" w:hanging="14" w:hangingChars="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Прохождение звука через строительные конструкции. Отражение звука. Звукопоглощение и звукопередача.</w:t>
      </w:r>
    </w:p>
    <w:p>
      <w:pPr>
        <w:numPr>
          <w:ilvl w:val="0"/>
          <w:numId w:val="1"/>
        </w:numPr>
        <w:ind w:left="14" w:leftChars="0" w:hanging="14" w:hangingChars="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Виды звукопоглотителей. Резонансные и пористые поглотители. </w:t>
      </w:r>
    </w:p>
    <w:p>
      <w:pPr>
        <w:numPr>
          <w:ilvl w:val="0"/>
          <w:numId w:val="1"/>
        </w:numPr>
        <w:ind w:left="14" w:leftChars="0" w:hanging="14" w:hangingChars="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Нормативные требования к звукоизоляции ограждающих конструкций. </w:t>
      </w:r>
    </w:p>
    <w:p>
      <w:pPr>
        <w:numPr>
          <w:ilvl w:val="0"/>
          <w:numId w:val="1"/>
        </w:numPr>
        <w:ind w:left="14" w:leftChars="0" w:hanging="14" w:hangingChars="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Определение индекса изоляции воздушного шума.</w:t>
      </w:r>
    </w:p>
    <w:p>
      <w:pPr>
        <w:numPr>
          <w:ilvl w:val="0"/>
          <w:numId w:val="1"/>
        </w:numPr>
        <w:ind w:left="14" w:leftChars="0" w:hanging="14" w:hangingChars="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Определение индекса приведенного уровня ударного шума.</w:t>
      </w:r>
    </w:p>
    <w:p>
      <w:pPr>
        <w:numPr>
          <w:ilvl w:val="0"/>
          <w:numId w:val="1"/>
        </w:numPr>
        <w:ind w:left="14" w:leftChars="0" w:hanging="14" w:hangingChars="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Определение звукоизоляции наружных ограждений.</w:t>
      </w:r>
    </w:p>
    <w:p>
      <w:pPr>
        <w:numPr>
          <w:ilvl w:val="0"/>
          <w:numId w:val="1"/>
        </w:numPr>
        <w:ind w:left="14" w:leftChars="0" w:hanging="14" w:hangingChars="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Расчет звукоизоляции внутренних ограждающих конструкций зданий.</w:t>
      </w:r>
    </w:p>
    <w:p>
      <w:pPr>
        <w:numPr>
          <w:ilvl w:val="0"/>
          <w:numId w:val="1"/>
        </w:numPr>
        <w:ind w:left="14" w:leftChars="0" w:hanging="14" w:hangingChars="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Основные понятия строительной светотехники.</w:t>
      </w:r>
    </w:p>
    <w:p>
      <w:pPr>
        <w:numPr>
          <w:ilvl w:val="0"/>
          <w:numId w:val="1"/>
        </w:numPr>
        <w:ind w:left="14" w:leftChars="0" w:hanging="14" w:hangingChars="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Естественное освещение зданий. Основные законы.</w:t>
      </w:r>
    </w:p>
    <w:p>
      <w:pPr>
        <w:numPr>
          <w:ilvl w:val="0"/>
          <w:numId w:val="1"/>
        </w:numPr>
        <w:ind w:left="14" w:leftChars="0" w:hanging="14" w:hangingChars="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Нормативные требования для естественного освещения помещений.</w:t>
      </w:r>
    </w:p>
    <w:p>
      <w:pPr>
        <w:numPr>
          <w:ilvl w:val="0"/>
          <w:numId w:val="1"/>
        </w:numPr>
        <w:ind w:left="14" w:leftChars="0" w:hanging="14" w:hangingChars="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Расчет естественного освещения помещений жилых и общественных зданий.</w:t>
      </w:r>
    </w:p>
    <w:p>
      <w:pPr>
        <w:numPr>
          <w:ilvl w:val="0"/>
          <w:numId w:val="1"/>
        </w:numPr>
        <w:ind w:left="14" w:leftChars="0" w:hanging="14" w:hangingChars="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Нормирование и проектирование искусственного освещения.</w:t>
      </w:r>
    </w:p>
    <w:p>
      <w:pPr>
        <w:numPr>
          <w:ilvl w:val="0"/>
          <w:numId w:val="1"/>
        </w:numPr>
        <w:ind w:left="14" w:leftChars="0" w:hanging="14" w:hangingChars="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Инсоляция и солнцезащита в зданиях.</w:t>
      </w:r>
    </w:p>
    <w:p>
      <w:pPr>
        <w:numPr>
          <w:ilvl w:val="0"/>
          <w:numId w:val="1"/>
        </w:numPr>
        <w:ind w:left="14" w:leftChars="0" w:hanging="14" w:hangingChars="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Расчет инсоляции через строительные ограждающие конструкции. </w:t>
      </w:r>
    </w:p>
    <w:p>
      <w:pPr>
        <w:ind w:left="14" w:leftChars="0" w:right="-143" w:hanging="14" w:hangingChars="5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ind w:right="-2"/>
        <w:jc w:val="center"/>
        <w:rPr>
          <w:rFonts w:hint="default" w:ascii="Times New Roman" w:hAnsi="Times New Roman" w:cs="Times New Roman"/>
          <w:b/>
          <w:i/>
          <w:color w:val="000000"/>
          <w:sz w:val="28"/>
          <w:szCs w:val="28"/>
        </w:rPr>
      </w:pPr>
    </w:p>
    <w:p>
      <w:pPr>
        <w:numPr>
          <w:ilvl w:val="0"/>
          <w:numId w:val="2"/>
        </w:numPr>
        <w:ind w:right="-2"/>
        <w:jc w:val="center"/>
        <w:rPr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i w:val="0"/>
          <w:iCs/>
          <w:color w:val="000000"/>
          <w:sz w:val="28"/>
          <w:szCs w:val="28"/>
        </w:rPr>
        <w:t>Критерии и шкала оценивания результатов изучения дисциплины на  аттестации – зачет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8222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</w:trPr>
        <w:tc>
          <w:tcPr>
            <w:tcW w:w="3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iCs/>
                <w:sz w:val="28"/>
                <w:szCs w:val="28"/>
              </w:rPr>
              <w:t>Критерии оценки ответа на зачете</w:t>
            </w: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iCs/>
                <w:sz w:val="28"/>
                <w:szCs w:val="28"/>
              </w:rPr>
              <w:t>Шкала оценивания</w:t>
            </w:r>
            <w:r>
              <w:rPr>
                <w:rFonts w:hint="default" w:ascii="Times New Roman" w:hAnsi="Times New Roman" w:eastAsia="Calibri" w:cs="Times New Roman"/>
                <w:b/>
                <w:i w:val="0"/>
                <w:iCs/>
                <w:color w:val="000000"/>
                <w:sz w:val="28"/>
                <w:szCs w:val="28"/>
                <w:lang w:eastAsia="en-US"/>
              </w:rPr>
              <w:t xml:space="preserve"> в системе «не зачтено – зачтено»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</w:trPr>
        <w:tc>
          <w:tcPr>
            <w:tcW w:w="3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4"/>
              <w:jc w:val="both"/>
              <w:rPr>
                <w:rFonts w:hint="default"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</w:rPr>
              <w:t>Обучающийся показывает слабые знания лекционного материала, учебной литературы, законодательства и практики его применения, низкий уровень компетентности, неуверенное изложение вопроса. Обучающийся показывает слабый уровень профессиональных знаний, затрудняется при анализе практических ситуаций. Неуверенно и логически непоследовательно излагает материал. Неправильно отвечает на дополнительные вопросы или затрудняется с ответом.</w:t>
            </w: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000000"/>
                <w:sz w:val="28"/>
                <w:szCs w:val="28"/>
                <w:lang w:eastAsia="en-US"/>
              </w:rPr>
              <w:t>не зачтено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</w:trPr>
        <w:tc>
          <w:tcPr>
            <w:tcW w:w="3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4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Обучающийся показывает достаточные знания учебного и лекционного материала, но при ответе отсутствует должная связь между анализом, аргументацией и выводами. На дополнительные вопросы отвечает неуверенно, допускает погрешности. Обучающийся владеет практическими навыками, но чувствует себя неуверенно при ответе. В ответе не всегда присутствует логика, аргументы привлекаются недостаточно веские. Показывает недостаточно глубокие знания.</w:t>
            </w: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000000"/>
                <w:sz w:val="28"/>
                <w:szCs w:val="28"/>
                <w:lang w:eastAsia="en-US"/>
              </w:rPr>
              <w:t>зачтено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</w:trPr>
        <w:tc>
          <w:tcPr>
            <w:tcW w:w="3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4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Обучающийся показывает достаточный уровень компетентности, знания лекционного материала, учебной и методической литературы, законодательства и практики его применения. Уверенно и профессионально, грамотным языком, ясно, четко и понятно излагает состояние и суть вопроса. Знает нормативно-законодательную и практическую базу, но при ответе допускает несущественные погрешности. Обучающийся показывает достаточный уровень профессиональных знаний, свободно оперирует понятиями, методами оценки принятия решений, имеет представление: умеет анализировать практические ситуации, но допускает некоторые погрешности. Ответ построен логично, но при ответе допускает некоторые погрешности. Дополнительные вопросы не вызывают существенных затруднений.</w:t>
            </w: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000000"/>
                <w:sz w:val="28"/>
                <w:szCs w:val="28"/>
                <w:lang w:eastAsia="en-US"/>
              </w:rPr>
              <w:t>зачтено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</w:trPr>
        <w:tc>
          <w:tcPr>
            <w:tcW w:w="3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Обучающийся показывает высокий уровень компетентности, знания программного материала, учебной, периодической и монографической литературы, законодательства и практики его применения, раскрывает не только основные понятия, но и анализирует их с точки зрения различных авторов. Профессионально, грамотно, последовательно излагает материал, аргументированно формулирует выводы. На дополнительные вопросы  отвечает кратко, аргументировано, уверенно, по существу.</w:t>
            </w: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000000"/>
                <w:sz w:val="28"/>
                <w:szCs w:val="28"/>
                <w:lang w:eastAsia="en-US"/>
              </w:rPr>
              <w:t>зачтено</w:t>
            </w:r>
          </w:p>
        </w:tc>
      </w:tr>
    </w:tbl>
    <w:p>
      <w:pPr>
        <w:pStyle w:val="2"/>
        <w:numPr>
          <w:ilvl w:val="0"/>
          <w:numId w:val="2"/>
        </w:numPr>
        <w:ind w:left="0" w:leftChars="0" w:right="0" w:rightChars="0" w:firstLine="0" w:firstLineChars="0"/>
        <w:jc w:val="center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Контрольная работа.</w:t>
      </w:r>
    </w:p>
    <w:p>
      <w:pPr>
        <w:pStyle w:val="2"/>
        <w:numPr>
          <w:ilvl w:val="0"/>
          <w:numId w:val="0"/>
        </w:numPr>
        <w:ind w:leftChars="0" w:right="0" w:rightChars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Задание на расчет звукоизоляции ограждающих конструкций</w:t>
      </w:r>
    </w:p>
    <w:p>
      <w:pPr>
        <w:pStyle w:val="2"/>
        <w:numPr>
          <w:ilvl w:val="0"/>
          <w:numId w:val="0"/>
        </w:numPr>
        <w:ind w:leftChars="0" w:right="0" w:rightChars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pStyle w:val="2"/>
        <w:ind w:right="0" w:firstLine="567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Требуется провести оценку конструктивного решения перегородки здания, которая изготовлена из керамзитобетона толщиной δ =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140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мм, плотностью γ = 1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bCs/>
          <w:sz w:val="28"/>
          <w:szCs w:val="28"/>
        </w:rPr>
        <w:t>00 кг/м</w:t>
      </w:r>
      <w:r>
        <w:rPr>
          <w:rFonts w:hint="default" w:ascii="Times New Roman" w:hAnsi="Times New Roman" w:cs="Times New Roman"/>
          <w:bCs/>
          <w:sz w:val="28"/>
          <w:szCs w:val="28"/>
          <w:vertAlign w:val="superscript"/>
        </w:rPr>
        <w:t>3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. Исходные данные для расчета представлены в таблице 4.1. </w:t>
      </w:r>
    </w:p>
    <w:p>
      <w:pPr>
        <w:pStyle w:val="2"/>
        <w:ind w:right="0" w:firstLine="567"/>
        <w:rPr>
          <w:rFonts w:hint="default" w:ascii="Times New Roman" w:hAnsi="Times New Roman" w:cs="Times New Roman"/>
          <w:bCs/>
          <w:sz w:val="28"/>
          <w:szCs w:val="28"/>
        </w:rPr>
      </w:pPr>
    </w:p>
    <w:p>
      <w:pPr>
        <w:pStyle w:val="2"/>
        <w:ind w:right="0" w:firstLine="720"/>
        <w:jc w:val="right"/>
        <w:rPr>
          <w:rFonts w:hint="default" w:ascii="Times New Roman" w:hAnsi="Times New Roman" w:cs="Times New Roman"/>
          <w:bCs/>
          <w:i/>
          <w:sz w:val="28"/>
          <w:szCs w:val="28"/>
        </w:rPr>
      </w:pPr>
      <w:r>
        <w:rPr>
          <w:rFonts w:hint="default" w:ascii="Times New Roman" w:hAnsi="Times New Roman" w:cs="Times New Roman"/>
          <w:bCs/>
          <w:i/>
          <w:sz w:val="28"/>
          <w:szCs w:val="28"/>
        </w:rPr>
        <w:t>Таблица 4.1</w:t>
      </w:r>
    </w:p>
    <w:p>
      <w:pPr>
        <w:pStyle w:val="2"/>
        <w:ind w:right="0" w:firstLine="72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Исходные данные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7295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37" w:type="pct"/>
            <w:noWrap w:val="0"/>
            <w:vAlign w:val="center"/>
          </w:tcPr>
          <w:p>
            <w:pPr>
              <w:pStyle w:val="6"/>
              <w:widowControl/>
              <w:spacing w:line="240" w:lineRule="auto"/>
              <w:ind w:firstLine="0"/>
              <w:jc w:val="center"/>
              <w:rPr>
                <w:rStyle w:val="7"/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sz w:val="28"/>
                <w:szCs w:val="28"/>
              </w:rPr>
              <w:t>Последняя цифра шифра</w:t>
            </w:r>
          </w:p>
        </w:tc>
        <w:tc>
          <w:tcPr>
            <w:tcW w:w="3500" w:type="pct"/>
            <w:noWrap w:val="0"/>
            <w:vAlign w:val="center"/>
          </w:tcPr>
          <w:p>
            <w:pPr>
              <w:pStyle w:val="2"/>
              <w:ind w:right="0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Расположение перегородки</w:t>
            </w:r>
          </w:p>
        </w:tc>
        <w:tc>
          <w:tcPr>
            <w:tcW w:w="763" w:type="pct"/>
            <w:noWrap w:val="0"/>
            <w:vAlign w:val="center"/>
          </w:tcPr>
          <w:p>
            <w:pPr>
              <w:pStyle w:val="2"/>
              <w:ind w:right="0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Категория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pct"/>
            <w:noWrap w:val="0"/>
            <w:vAlign w:val="center"/>
          </w:tcPr>
          <w:p>
            <w:pPr>
              <w:pStyle w:val="6"/>
              <w:widowControl/>
              <w:spacing w:line="240" w:lineRule="auto"/>
              <w:ind w:firstLine="0"/>
              <w:jc w:val="center"/>
              <w:rPr>
                <w:rStyle w:val="7"/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0" w:type="pct"/>
            <w:noWrap w:val="0"/>
            <w:vAlign w:val="top"/>
          </w:tcPr>
          <w:p>
            <w:pPr>
              <w:pStyle w:val="2"/>
              <w:ind w:right="0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Перегородка между помещениями квартир и лестничной клеткой</w:t>
            </w:r>
          </w:p>
        </w:tc>
        <w:tc>
          <w:tcPr>
            <w:tcW w:w="763" w:type="pct"/>
            <w:noWrap w:val="0"/>
            <w:vAlign w:val="center"/>
          </w:tcPr>
          <w:p>
            <w:pPr>
              <w:pStyle w:val="2"/>
              <w:ind w:right="0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pct"/>
            <w:noWrap w:val="0"/>
            <w:vAlign w:val="center"/>
          </w:tcPr>
          <w:p>
            <w:pPr>
              <w:pStyle w:val="6"/>
              <w:widowControl/>
              <w:spacing w:line="240" w:lineRule="auto"/>
              <w:ind w:firstLine="0"/>
              <w:jc w:val="center"/>
              <w:rPr>
                <w:rStyle w:val="7"/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0" w:type="pct"/>
            <w:noWrap w:val="0"/>
            <w:vAlign w:val="top"/>
          </w:tcPr>
          <w:p>
            <w:pPr>
              <w:pStyle w:val="2"/>
              <w:ind w:right="0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Перегородка между помещениями квартир и лестничной клеткой</w:t>
            </w:r>
          </w:p>
        </w:tc>
        <w:tc>
          <w:tcPr>
            <w:tcW w:w="763" w:type="pct"/>
            <w:noWrap w:val="0"/>
            <w:vAlign w:val="center"/>
          </w:tcPr>
          <w:p>
            <w:pPr>
              <w:pStyle w:val="2"/>
              <w:ind w:right="0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pct"/>
            <w:noWrap w:val="0"/>
            <w:vAlign w:val="center"/>
          </w:tcPr>
          <w:p>
            <w:pPr>
              <w:pStyle w:val="6"/>
              <w:widowControl/>
              <w:spacing w:line="240" w:lineRule="auto"/>
              <w:ind w:firstLine="0"/>
              <w:jc w:val="center"/>
              <w:rPr>
                <w:rStyle w:val="7"/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0" w:type="pct"/>
            <w:noWrap w:val="0"/>
            <w:vAlign w:val="top"/>
          </w:tcPr>
          <w:p>
            <w:pPr>
              <w:pStyle w:val="2"/>
              <w:ind w:right="0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Перегородка между помещениями квартир и лестничной клеткой</w:t>
            </w:r>
          </w:p>
        </w:tc>
        <w:tc>
          <w:tcPr>
            <w:tcW w:w="763" w:type="pct"/>
            <w:noWrap w:val="0"/>
            <w:vAlign w:val="center"/>
          </w:tcPr>
          <w:p>
            <w:pPr>
              <w:pStyle w:val="2"/>
              <w:ind w:right="0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pct"/>
            <w:noWrap w:val="0"/>
            <w:vAlign w:val="center"/>
          </w:tcPr>
          <w:p>
            <w:pPr>
              <w:pStyle w:val="6"/>
              <w:widowControl/>
              <w:spacing w:line="240" w:lineRule="auto"/>
              <w:ind w:firstLine="0"/>
              <w:jc w:val="center"/>
              <w:rPr>
                <w:rStyle w:val="7"/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0" w:type="pct"/>
            <w:noWrap w:val="0"/>
            <w:vAlign w:val="top"/>
          </w:tcPr>
          <w:p>
            <w:pPr>
              <w:pStyle w:val="2"/>
              <w:ind w:right="0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Перегородка между номерами гостиницы</w:t>
            </w:r>
          </w:p>
        </w:tc>
        <w:tc>
          <w:tcPr>
            <w:tcW w:w="763" w:type="pct"/>
            <w:noWrap w:val="0"/>
            <w:vAlign w:val="center"/>
          </w:tcPr>
          <w:p>
            <w:pPr>
              <w:pStyle w:val="2"/>
              <w:ind w:right="0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pct"/>
            <w:noWrap w:val="0"/>
            <w:vAlign w:val="center"/>
          </w:tcPr>
          <w:p>
            <w:pPr>
              <w:pStyle w:val="6"/>
              <w:widowControl/>
              <w:spacing w:line="240" w:lineRule="auto"/>
              <w:ind w:firstLine="0"/>
              <w:jc w:val="center"/>
              <w:rPr>
                <w:rStyle w:val="7"/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0" w:type="pct"/>
            <w:noWrap w:val="0"/>
            <w:vAlign w:val="top"/>
          </w:tcPr>
          <w:p>
            <w:pPr>
              <w:pStyle w:val="2"/>
              <w:ind w:right="0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Перегородка между номерами гостиницы</w:t>
            </w:r>
          </w:p>
        </w:tc>
        <w:tc>
          <w:tcPr>
            <w:tcW w:w="763" w:type="pct"/>
            <w:noWrap w:val="0"/>
            <w:vAlign w:val="center"/>
          </w:tcPr>
          <w:p>
            <w:pPr>
              <w:pStyle w:val="2"/>
              <w:ind w:right="0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pct"/>
            <w:noWrap w:val="0"/>
            <w:vAlign w:val="center"/>
          </w:tcPr>
          <w:p>
            <w:pPr>
              <w:pStyle w:val="6"/>
              <w:widowControl/>
              <w:spacing w:line="240" w:lineRule="auto"/>
              <w:ind w:firstLine="0"/>
              <w:jc w:val="center"/>
              <w:rPr>
                <w:rStyle w:val="7"/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0" w:type="pct"/>
            <w:noWrap w:val="0"/>
            <w:vAlign w:val="top"/>
          </w:tcPr>
          <w:p>
            <w:pPr>
              <w:pStyle w:val="2"/>
              <w:ind w:right="0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Перегородка, отделяющая номера гостиницы от вестибюля</w:t>
            </w:r>
          </w:p>
        </w:tc>
        <w:tc>
          <w:tcPr>
            <w:tcW w:w="763" w:type="pct"/>
            <w:noWrap w:val="0"/>
            <w:vAlign w:val="center"/>
          </w:tcPr>
          <w:p>
            <w:pPr>
              <w:pStyle w:val="2"/>
              <w:ind w:right="0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pct"/>
            <w:noWrap w:val="0"/>
            <w:vAlign w:val="center"/>
          </w:tcPr>
          <w:p>
            <w:pPr>
              <w:pStyle w:val="6"/>
              <w:widowControl/>
              <w:spacing w:line="240" w:lineRule="auto"/>
              <w:ind w:firstLine="0"/>
              <w:jc w:val="center"/>
              <w:rPr>
                <w:rStyle w:val="7"/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00" w:type="pct"/>
            <w:noWrap w:val="0"/>
            <w:vAlign w:val="top"/>
          </w:tcPr>
          <w:p>
            <w:pPr>
              <w:pStyle w:val="2"/>
              <w:ind w:right="0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Перегородка, отделяющая номера гостиницы от вестибюля</w:t>
            </w:r>
          </w:p>
        </w:tc>
        <w:tc>
          <w:tcPr>
            <w:tcW w:w="763" w:type="pct"/>
            <w:noWrap w:val="0"/>
            <w:vAlign w:val="center"/>
          </w:tcPr>
          <w:p>
            <w:pPr>
              <w:pStyle w:val="2"/>
              <w:ind w:right="0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pct"/>
            <w:noWrap w:val="0"/>
            <w:vAlign w:val="center"/>
          </w:tcPr>
          <w:p>
            <w:pPr>
              <w:pStyle w:val="6"/>
              <w:widowControl/>
              <w:spacing w:line="240" w:lineRule="auto"/>
              <w:ind w:firstLine="0"/>
              <w:jc w:val="center"/>
              <w:rPr>
                <w:rStyle w:val="7"/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00" w:type="pct"/>
            <w:noWrap w:val="0"/>
            <w:vAlign w:val="top"/>
          </w:tcPr>
          <w:p>
            <w:pPr>
              <w:pStyle w:val="2"/>
              <w:ind w:right="0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Перегородка между музыкальным классом среднего учебного заведения и помещением общего пользования</w:t>
            </w:r>
          </w:p>
        </w:tc>
        <w:tc>
          <w:tcPr>
            <w:tcW w:w="763" w:type="pct"/>
            <w:noWrap w:val="0"/>
            <w:vAlign w:val="center"/>
          </w:tcPr>
          <w:p>
            <w:pPr>
              <w:pStyle w:val="2"/>
              <w:ind w:right="0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pct"/>
            <w:noWrap w:val="0"/>
            <w:vAlign w:val="center"/>
          </w:tcPr>
          <w:p>
            <w:pPr>
              <w:pStyle w:val="6"/>
              <w:widowControl/>
              <w:spacing w:line="240" w:lineRule="auto"/>
              <w:ind w:firstLine="0"/>
              <w:jc w:val="center"/>
              <w:rPr>
                <w:rStyle w:val="7"/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00" w:type="pct"/>
            <w:noWrap w:val="0"/>
            <w:vAlign w:val="top"/>
          </w:tcPr>
          <w:p>
            <w:pPr>
              <w:pStyle w:val="2"/>
              <w:ind w:right="0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Перегородка между музыкальными классами высшего учебного заведения</w:t>
            </w:r>
          </w:p>
        </w:tc>
        <w:tc>
          <w:tcPr>
            <w:tcW w:w="763" w:type="pct"/>
            <w:noWrap w:val="0"/>
            <w:vAlign w:val="center"/>
          </w:tcPr>
          <w:p>
            <w:pPr>
              <w:pStyle w:val="2"/>
              <w:ind w:right="0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pct"/>
            <w:noWrap w:val="0"/>
            <w:vAlign w:val="center"/>
          </w:tcPr>
          <w:p>
            <w:pPr>
              <w:pStyle w:val="6"/>
              <w:widowControl/>
              <w:spacing w:line="240" w:lineRule="auto"/>
              <w:ind w:firstLine="0"/>
              <w:jc w:val="center"/>
              <w:rPr>
                <w:rStyle w:val="7"/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00" w:type="pct"/>
            <w:noWrap w:val="0"/>
            <w:vAlign w:val="top"/>
          </w:tcPr>
          <w:p>
            <w:pPr>
              <w:pStyle w:val="2"/>
              <w:ind w:right="0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Перегородка, отделяющая палату больницы от столовой</w:t>
            </w:r>
          </w:p>
        </w:tc>
        <w:tc>
          <w:tcPr>
            <w:tcW w:w="763" w:type="pct"/>
            <w:noWrap w:val="0"/>
            <w:vAlign w:val="center"/>
          </w:tcPr>
          <w:p>
            <w:pPr>
              <w:pStyle w:val="2"/>
              <w:ind w:right="0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</w:tbl>
    <w:p>
      <w:pPr>
        <w:pStyle w:val="2"/>
        <w:ind w:right="0" w:firstLine="720"/>
        <w:rPr>
          <w:rFonts w:hint="default" w:ascii="Times New Roman" w:hAnsi="Times New Roman" w:cs="Times New Roman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Номер варианта соответствует последней цыфре шифра студента.</w:t>
      </w:r>
    </w:p>
    <w:p>
      <w:pPr>
        <w:pStyle w:val="2"/>
        <w:ind w:right="0" w:firstLine="720"/>
        <w:rPr>
          <w:rFonts w:hint="default" w:ascii="Times New Roman" w:hAnsi="Times New Roman" w:cs="Times New Roman"/>
          <w:bCs/>
          <w:sz w:val="28"/>
          <w:szCs w:val="28"/>
          <w:lang w:val="ru-RU"/>
        </w:rPr>
      </w:pPr>
    </w:p>
    <w:p>
      <w:pPr>
        <w:pStyle w:val="2"/>
        <w:ind w:right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Пример расчета четвертого раздела задания «Обоснование конструктивного решения перегородки здания, обеспечивающего снижение шума в помещении»</w:t>
      </w:r>
    </w:p>
    <w:p>
      <w:pPr>
        <w:pStyle w:val="2"/>
        <w:ind w:right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pStyle w:val="2"/>
        <w:ind w:right="0" w:firstLine="567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По условиям задания необходимо обосновать конструктивное решение перегородки, изготовленной из керамзитобетона толщиной δ = 100 мм, плотностью γ = 1400 кг/м</w:t>
      </w:r>
      <w:r>
        <w:rPr>
          <w:rFonts w:hint="default" w:ascii="Times New Roman" w:hAnsi="Times New Roman" w:cs="Times New Roman"/>
          <w:bCs/>
          <w:sz w:val="28"/>
          <w:szCs w:val="28"/>
          <w:vertAlign w:val="superscript"/>
        </w:rPr>
        <w:t>3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. Перегородка разделяет </w:t>
      </w:r>
      <w:r>
        <w:rPr>
          <w:rFonts w:hint="default" w:ascii="Times New Roman" w:hAnsi="Times New Roman" w:cs="Times New Roman"/>
          <w:sz w:val="28"/>
          <w:szCs w:val="28"/>
        </w:rPr>
        <w:t>помещения офисов различных фирм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административного здания.</w:t>
      </w:r>
    </w:p>
    <w:p>
      <w:pPr>
        <w:pStyle w:val="2"/>
        <w:ind w:right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Решение</w:t>
      </w:r>
    </w:p>
    <w:p>
      <w:pPr>
        <w:pStyle w:val="2"/>
        <w:ind w:right="0" w:firstLine="567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1. Согласно СП 51.13330.2011 [28] нормируемым параметром внутренних ограждающих конструкций жилых и общественных зданий является индекс изоляции воздушного шума </w:t>
      </w:r>
      <w:r>
        <w:rPr>
          <w:rFonts w:hint="default" w:ascii="Times New Roman" w:hAnsi="Times New Roman" w:cs="Times New Roman"/>
          <w:bCs/>
          <w:sz w:val="28"/>
          <w:szCs w:val="28"/>
          <w:lang w:val="en-US"/>
        </w:rPr>
        <w:t>R</w:t>
      </w:r>
      <w:r>
        <w:rPr>
          <w:rFonts w:hint="default" w:ascii="Times New Roman" w:hAnsi="Times New Roman" w:cs="Times New Roman"/>
          <w:bCs/>
          <w:sz w:val="28"/>
          <w:szCs w:val="28"/>
          <w:vertAlign w:val="subscript"/>
          <w:lang w:val="en-US"/>
        </w:rPr>
        <w:t>w</w:t>
      </w:r>
      <w:r>
        <w:rPr>
          <w:rFonts w:hint="default" w:ascii="Times New Roman" w:hAnsi="Times New Roman" w:cs="Times New Roman"/>
          <w:bCs/>
          <w:sz w:val="28"/>
          <w:szCs w:val="28"/>
        </w:rPr>
        <w:t>.</w:t>
      </w:r>
    </w:p>
    <w:p>
      <w:pPr>
        <w:pStyle w:val="2"/>
        <w:ind w:right="0" w:firstLine="567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Конструкция перегородки будет обладать необходимой звукоизолирующей способностью, если величина индекса изоляции воздушного шума проектируемой конструкции будет больше или равна нормируемому значению индекса изоляции воздушного шума:</w:t>
      </w:r>
    </w:p>
    <w:p>
      <w:pPr>
        <w:tabs>
          <w:tab w:val="left" w:pos="7371"/>
        </w:tabs>
        <w:ind w:firstLine="2835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en-US"/>
        </w:rPr>
        <w:t>R</w:t>
      </w:r>
      <w:r>
        <w:rPr>
          <w:rFonts w:hint="default" w:ascii="Times New Roman" w:hAnsi="Times New Roman" w:cs="Times New Roman"/>
          <w:bCs/>
          <w:sz w:val="28"/>
          <w:szCs w:val="28"/>
          <w:vertAlign w:val="subscript"/>
          <w:lang w:val="en-US"/>
        </w:rPr>
        <w:t>w</w:t>
      </w:r>
      <w:r>
        <w:rPr>
          <w:rFonts w:hint="default" w:ascii="Times New Roman" w:hAnsi="Times New Roman" w:cs="Times New Roman"/>
          <w:bCs/>
          <w:sz w:val="28"/>
          <w:szCs w:val="28"/>
          <w:vertAlign w:val="superscript"/>
        </w:rPr>
        <w:t>проект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≥ </w:t>
      </w:r>
      <w:r>
        <w:rPr>
          <w:rFonts w:hint="default" w:ascii="Times New Roman" w:hAnsi="Times New Roman" w:cs="Times New Roman"/>
          <w:bCs/>
          <w:sz w:val="28"/>
          <w:szCs w:val="28"/>
          <w:lang w:val="en-US"/>
        </w:rPr>
        <w:t>R</w:t>
      </w:r>
      <w:r>
        <w:rPr>
          <w:rFonts w:hint="default" w:ascii="Times New Roman" w:hAnsi="Times New Roman" w:cs="Times New Roman"/>
          <w:bCs/>
          <w:sz w:val="28"/>
          <w:szCs w:val="28"/>
          <w:vertAlign w:val="subscript"/>
          <w:lang w:val="en-US"/>
        </w:rPr>
        <w:t>w</w:t>
      </w:r>
      <w:r>
        <w:rPr>
          <w:rFonts w:hint="default" w:ascii="Times New Roman" w:hAnsi="Times New Roman" w:cs="Times New Roman"/>
          <w:bCs/>
          <w:sz w:val="28"/>
          <w:szCs w:val="28"/>
          <w:vertAlign w:val="superscript"/>
        </w:rPr>
        <w:t>норм</w:t>
      </w:r>
      <w:r>
        <w:rPr>
          <w:rFonts w:hint="default" w:ascii="Times New Roman" w:hAnsi="Times New Roman" w:cs="Times New Roman"/>
          <w:bCs/>
          <w:sz w:val="28"/>
          <w:szCs w:val="28"/>
        </w:rPr>
        <w:t>.</w:t>
      </w:r>
      <w:r>
        <w:rPr>
          <w:rFonts w:hint="default" w:ascii="Times New Roman" w:hAnsi="Times New Roman" w:cs="Times New Roman"/>
          <w:bCs/>
          <w:sz w:val="28"/>
          <w:szCs w:val="28"/>
        </w:rPr>
        <w:tab/>
      </w:r>
      <w:r>
        <w:rPr>
          <w:rFonts w:hint="default" w:ascii="Times New Roman" w:hAnsi="Times New Roman" w:cs="Times New Roman"/>
          <w:bCs/>
          <w:sz w:val="28"/>
          <w:szCs w:val="28"/>
        </w:rPr>
        <w:t>(4.5)</w:t>
      </w:r>
    </w:p>
    <w:p>
      <w:pPr>
        <w:pStyle w:val="2"/>
        <w:ind w:right="0" w:firstLine="567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Для рассчитываемой перегородки, в соответствии с п. 22 таблицы С.1 приложения С, </w:t>
      </w:r>
      <w:r>
        <w:rPr>
          <w:rFonts w:hint="default" w:ascii="Times New Roman" w:hAnsi="Times New Roman" w:cs="Times New Roman"/>
          <w:bCs/>
          <w:sz w:val="28"/>
          <w:szCs w:val="28"/>
          <w:lang w:val="en-US"/>
        </w:rPr>
        <w:t>R</w:t>
      </w:r>
      <w:r>
        <w:rPr>
          <w:rFonts w:hint="default" w:ascii="Times New Roman" w:hAnsi="Times New Roman" w:cs="Times New Roman"/>
          <w:bCs/>
          <w:sz w:val="28"/>
          <w:szCs w:val="28"/>
          <w:vertAlign w:val="subscript"/>
          <w:lang w:val="en-US"/>
        </w:rPr>
        <w:t>w</w:t>
      </w:r>
      <w:r>
        <w:rPr>
          <w:rFonts w:hint="default" w:ascii="Times New Roman" w:hAnsi="Times New Roman" w:cs="Times New Roman"/>
          <w:bCs/>
          <w:sz w:val="28"/>
          <w:szCs w:val="28"/>
          <w:vertAlign w:val="superscript"/>
        </w:rPr>
        <w:t>норм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= 48 дБ.</w:t>
      </w:r>
    </w:p>
    <w:p>
      <w:pPr>
        <w:pStyle w:val="2"/>
        <w:ind w:right="0" w:firstLine="567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2. Определяем индекс изоляции воздушного шума перегородкой двумя способами: </w:t>
      </w:r>
    </w:p>
    <w:p>
      <w:pPr>
        <w:pStyle w:val="2"/>
        <w:ind w:left="709" w:right="0" w:hanging="142"/>
        <w:jc w:val="left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- путем приближенного расчета индекса изоляции перегородки;</w:t>
      </w:r>
    </w:p>
    <w:p>
      <w:pPr>
        <w:pStyle w:val="2"/>
        <w:ind w:left="709" w:right="0" w:hanging="142"/>
        <w:jc w:val="left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- путем сопоставления рассчитанной частотной характеристики перегородки с оценочной кривой.</w:t>
      </w:r>
    </w:p>
    <w:p>
      <w:pPr>
        <w:pStyle w:val="2"/>
        <w:ind w:right="0" w:firstLine="720"/>
        <w:rPr>
          <w:rFonts w:hint="default" w:ascii="Times New Roman" w:hAnsi="Times New Roman" w:cs="Times New Roman"/>
          <w:bCs/>
          <w:sz w:val="28"/>
          <w:szCs w:val="28"/>
        </w:rPr>
      </w:pPr>
    </w:p>
    <w:p>
      <w:pPr>
        <w:pStyle w:val="2"/>
        <w:ind w:right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Приближенный расчет индекса изоляции перегородки</w:t>
      </w:r>
    </w:p>
    <w:p>
      <w:pPr>
        <w:pStyle w:val="2"/>
        <w:ind w:right="0" w:firstLine="709"/>
        <w:rPr>
          <w:rFonts w:hint="default" w:ascii="Times New Roman" w:hAnsi="Times New Roman" w:cs="Times New Roman"/>
          <w:bCs/>
          <w:sz w:val="28"/>
          <w:szCs w:val="28"/>
        </w:rPr>
      </w:pPr>
    </w:p>
    <w:p>
      <w:pPr>
        <w:pStyle w:val="2"/>
        <w:ind w:right="0" w:firstLine="567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1. Поверхностная плотность перегородки</w:t>
      </w:r>
    </w:p>
    <w:p>
      <w:pPr>
        <w:pStyle w:val="2"/>
        <w:ind w:right="0"/>
        <w:jc w:val="center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en-US"/>
        </w:rPr>
        <w:t>m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= </w:t>
      </w:r>
      <w:r>
        <w:rPr>
          <w:rFonts w:hint="default" w:ascii="Times New Roman" w:hAnsi="Times New Roman" w:cs="Times New Roman"/>
          <w:bCs/>
          <w:sz w:val="28"/>
          <w:szCs w:val="28"/>
          <w:lang w:val="en-US"/>
        </w:rPr>
        <w:t>γ</w:t>
      </w:r>
      <w:r>
        <w:rPr>
          <w:rFonts w:hint="default" w:ascii="Times New Roman" w:hAnsi="Times New Roman" w:cs="Times New Roman"/>
          <w:bCs/>
          <w:sz w:val="28"/>
          <w:szCs w:val="28"/>
        </w:rPr>
        <w:t>∙</w:t>
      </w:r>
      <w:r>
        <w:rPr>
          <w:rFonts w:hint="default" w:ascii="Times New Roman" w:hAnsi="Times New Roman" w:cs="Times New Roman"/>
          <w:bCs/>
          <w:sz w:val="28"/>
          <w:szCs w:val="28"/>
          <w:lang w:val="en-US"/>
        </w:rPr>
        <w:t>h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= 1400∙0,1 = 140 кг/м</w:t>
      </w:r>
      <w:r>
        <w:rPr>
          <w:rFonts w:hint="default" w:ascii="Times New Roman" w:hAnsi="Times New Roman" w:cs="Times New Roman"/>
          <w:bCs/>
          <w:sz w:val="28"/>
          <w:szCs w:val="28"/>
          <w:vertAlign w:val="superscript"/>
        </w:rPr>
        <w:t>2</w:t>
      </w:r>
      <w:r>
        <w:rPr>
          <w:rFonts w:hint="default" w:ascii="Times New Roman" w:hAnsi="Times New Roman" w:cs="Times New Roman"/>
          <w:bCs/>
          <w:sz w:val="28"/>
          <w:szCs w:val="28"/>
        </w:rPr>
        <w:t>,</w:t>
      </w:r>
    </w:p>
    <w:p>
      <w:pPr>
        <w:pStyle w:val="2"/>
        <w:ind w:right="0"/>
        <w:jc w:val="center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en-US"/>
        </w:rPr>
        <w:t>m</w:t>
      </w:r>
      <w:r>
        <w:rPr>
          <w:rFonts w:hint="default" w:ascii="Times New Roman" w:hAnsi="Times New Roman" w:cs="Times New Roman"/>
          <w:bCs/>
          <w:sz w:val="28"/>
          <w:szCs w:val="28"/>
          <w:vertAlign w:val="subscript"/>
        </w:rPr>
        <w:t>э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= </w:t>
      </w:r>
      <w:r>
        <w:rPr>
          <w:rFonts w:hint="default" w:ascii="Times New Roman" w:hAnsi="Times New Roman" w:cs="Times New Roman"/>
          <w:bCs/>
          <w:sz w:val="28"/>
          <w:szCs w:val="28"/>
          <w:lang w:val="en-US"/>
        </w:rPr>
        <w:t>m</w:t>
      </w:r>
      <w:r>
        <w:rPr>
          <w:rFonts w:hint="default" w:ascii="Times New Roman" w:hAnsi="Times New Roman" w:cs="Times New Roman"/>
          <w:bCs/>
          <w:sz w:val="28"/>
          <w:szCs w:val="28"/>
        </w:rPr>
        <w:t>·</w:t>
      </w:r>
      <w:r>
        <w:rPr>
          <w:rFonts w:hint="default" w:ascii="Times New Roman" w:hAnsi="Times New Roman" w:cs="Times New Roman"/>
          <w:bCs/>
          <w:sz w:val="28"/>
          <w:szCs w:val="28"/>
          <w:lang w:val="en-US"/>
        </w:rPr>
        <w:t>K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= 140·1,2 = 168 кг/м</w:t>
      </w:r>
      <w:r>
        <w:rPr>
          <w:rFonts w:hint="default" w:ascii="Times New Roman" w:hAnsi="Times New Roman" w:cs="Times New Roman"/>
          <w:bCs/>
          <w:sz w:val="28"/>
          <w:szCs w:val="28"/>
          <w:vertAlign w:val="superscript"/>
        </w:rPr>
        <w:t>2</w:t>
      </w:r>
      <w:r>
        <w:rPr>
          <w:rFonts w:hint="default" w:ascii="Times New Roman" w:hAnsi="Times New Roman" w:cs="Times New Roman"/>
          <w:bCs/>
          <w:sz w:val="28"/>
          <w:szCs w:val="28"/>
        </w:rPr>
        <w:t>.</w:t>
      </w:r>
    </w:p>
    <w:p>
      <w:pPr>
        <w:pStyle w:val="2"/>
        <w:ind w:right="0" w:firstLine="567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2. Индекс изоляции воздушного шума</w:t>
      </w:r>
    </w:p>
    <w:p>
      <w:pPr>
        <w:pStyle w:val="2"/>
        <w:ind w:right="0" w:firstLine="993"/>
        <w:jc w:val="center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en-US"/>
        </w:rPr>
        <w:t>R</w:t>
      </w:r>
      <w:r>
        <w:rPr>
          <w:rFonts w:hint="default" w:ascii="Times New Roman" w:hAnsi="Times New Roman" w:cs="Times New Roman"/>
          <w:bCs/>
          <w:sz w:val="28"/>
          <w:szCs w:val="28"/>
          <w:vertAlign w:val="subscript"/>
          <w:lang w:val="en-US"/>
        </w:rPr>
        <w:t>w</w:t>
      </w:r>
      <w:r>
        <w:rPr>
          <w:rFonts w:hint="default" w:ascii="Times New Roman" w:hAnsi="Times New Roman" w:cs="Times New Roman"/>
          <w:bCs/>
          <w:sz w:val="28"/>
          <w:szCs w:val="28"/>
          <w:vertAlign w:val="superscript"/>
        </w:rPr>
        <w:t>проект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= 37</w:t>
      </w:r>
      <w:r>
        <w:rPr>
          <w:rFonts w:hint="default" w:ascii="Times New Roman" w:hAnsi="Times New Roman" w:cs="Times New Roman"/>
          <w:position w:val="-12"/>
          <w:sz w:val="28"/>
          <w:szCs w:val="28"/>
        </w:rPr>
        <w:object>
          <v:shape id="_x0000_i1025" o:spt="75" type="#_x0000_t75" style="height:18pt;width:18pt;" o:ole="t" filled="f" o:preferrelative="t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sz w:val="28"/>
          <w:szCs w:val="28"/>
          <w:lang w:val="en-US"/>
        </w:rPr>
        <w:t>m</w:t>
      </w:r>
      <w:r>
        <w:rPr>
          <w:rFonts w:hint="default" w:ascii="Times New Roman" w:hAnsi="Times New Roman" w:cs="Times New Roman"/>
          <w:bCs/>
          <w:sz w:val="28"/>
          <w:szCs w:val="28"/>
          <w:vertAlign w:val="subscript"/>
        </w:rPr>
        <w:t>э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+ 55</w:t>
      </w:r>
      <w:r>
        <w:rPr>
          <w:rFonts w:hint="default" w:ascii="Times New Roman" w:hAnsi="Times New Roman" w:cs="Times New Roman"/>
          <w:position w:val="-12"/>
          <w:sz w:val="28"/>
          <w:szCs w:val="28"/>
        </w:rPr>
        <w:object>
          <v:shape id="_x0000_i1026" o:spt="75" type="#_x0000_t75" style="height:18pt;width:18pt;" o:ole="t" filled="f" o:preferrelative="t" stroked="f" coordsize="21600,21600">
            <v:path/>
            <v:fill on="f" alignshape="1" focussize="0,0"/>
            <v:stroke on="f"/>
            <v:imagedata r:id="rId7" grayscale="f" bilevel="f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sz w:val="28"/>
          <w:szCs w:val="28"/>
          <w:lang w:val="en-US"/>
        </w:rPr>
        <w:t>K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– 43 = 37</w:t>
      </w:r>
      <w:r>
        <w:rPr>
          <w:rFonts w:hint="default" w:ascii="Times New Roman" w:hAnsi="Times New Roman" w:cs="Times New Roman"/>
          <w:position w:val="-12"/>
          <w:sz w:val="28"/>
          <w:szCs w:val="28"/>
        </w:rPr>
        <w:object>
          <v:shape id="_x0000_i1027" o:spt="75" type="#_x0000_t75" style="height:18pt;width:18pt;" o:ole="t" filled="f" o:preferrelative="t" stroked="f" coordsize="21600,21600">
            <v:path/>
            <v:fill on="f" alignshape="1" focussize="0,0"/>
            <v:stroke on="f"/>
            <v:imagedata r:id="rId9" grayscale="f" bilevel="f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sz w:val="28"/>
          <w:szCs w:val="28"/>
        </w:rPr>
        <w:t>168 + 55</w:t>
      </w:r>
      <w:r>
        <w:rPr>
          <w:rFonts w:hint="default" w:ascii="Times New Roman" w:hAnsi="Times New Roman" w:cs="Times New Roman"/>
          <w:position w:val="-12"/>
          <w:sz w:val="28"/>
          <w:szCs w:val="28"/>
        </w:rPr>
        <w:object>
          <v:shape id="_x0000_i1028" o:spt="75" type="#_x0000_t75" style="height:18pt;width:18pt;" o:ole="t" filled="f" o:preferrelative="t" stroked="f" coordsize="21600,21600">
            <v:path/>
            <v:fill on="f" alignshape="1" focussize="0,0"/>
            <v:stroke on="f"/>
            <v:imagedata r:id="rId11" grayscale="f" bilevel="f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sz w:val="28"/>
          <w:szCs w:val="28"/>
        </w:rPr>
        <w:t>1,2 – 43 =</w:t>
      </w:r>
    </w:p>
    <w:p>
      <w:pPr>
        <w:pStyle w:val="2"/>
        <w:ind w:right="0"/>
        <w:jc w:val="center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= 82,34 + 4,35 – 43 = 48,38 ≈ 49, дБ.</w:t>
      </w:r>
    </w:p>
    <w:p>
      <w:pPr>
        <w:pStyle w:val="2"/>
        <w:ind w:right="0" w:firstLine="567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В расчете, согласно таблице 4.2 принято К = 1,2.</w:t>
      </w:r>
    </w:p>
    <w:p>
      <w:pPr>
        <w:pStyle w:val="2"/>
        <w:ind w:right="0" w:firstLine="567"/>
        <w:rPr>
          <w:rFonts w:hint="default" w:ascii="Times New Roman" w:hAnsi="Times New Roman" w:cs="Times New Roman"/>
          <w:bCs/>
          <w:sz w:val="28"/>
          <w:szCs w:val="28"/>
        </w:rPr>
      </w:pPr>
    </w:p>
    <w:p>
      <w:pPr>
        <w:jc w:val="right"/>
        <w:rPr>
          <w:rFonts w:hint="default" w:ascii="Times New Roman" w:hAnsi="Times New Roman" w:cs="Times New Roman"/>
          <w:bCs/>
          <w:i/>
          <w:sz w:val="28"/>
          <w:szCs w:val="28"/>
        </w:rPr>
      </w:pPr>
      <w:r>
        <w:rPr>
          <w:rFonts w:hint="default" w:ascii="Times New Roman" w:hAnsi="Times New Roman" w:cs="Times New Roman"/>
          <w:bCs/>
          <w:i/>
          <w:sz w:val="28"/>
          <w:szCs w:val="28"/>
        </w:rPr>
        <w:t>Таблица 4.2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Значения коэффициента К для различных строительных материалов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7"/>
        <w:gridCol w:w="2082"/>
        <w:gridCol w:w="2751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8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Вид материала</w:t>
            </w:r>
          </w:p>
        </w:tc>
        <w:tc>
          <w:tcPr>
            <w:tcW w:w="999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8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320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80"/>
                <w:sz w:val="28"/>
                <w:szCs w:val="28"/>
                <w:vertAlign w:val="superscript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Плотность, кг/м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749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8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position w:val="-4"/>
                <w:sz w:val="28"/>
                <w:szCs w:val="28"/>
              </w:rPr>
              <w:object>
                <v:shape id="_x0000_i1029" o:spt="75" type="#_x0000_t75" style="height:13.95pt;width:15pt;" o:ole="t" filled="f" o:preferrelative="t" stroked="f" coordsize="21600,21600">
                  <v:path/>
                  <v:fill on="f" alignshape="1" focussize="0,0"/>
                  <v:stroke on="f"/>
                  <v:imagedata r:id="rId13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9" DrawAspect="Content" ObjectID="_1468075729" r:id="rId12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pct"/>
            <w:vMerge w:val="restart"/>
            <w:shd w:val="clear" w:color="auto" w:fill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Керамзитобетон</w:t>
            </w:r>
          </w:p>
        </w:tc>
        <w:tc>
          <w:tcPr>
            <w:tcW w:w="999" w:type="pct"/>
            <w:vMerge w:val="restar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В 7,5</w:t>
            </w:r>
          </w:p>
        </w:tc>
        <w:tc>
          <w:tcPr>
            <w:tcW w:w="1320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1500-1550</w:t>
            </w:r>
          </w:p>
        </w:tc>
        <w:tc>
          <w:tcPr>
            <w:tcW w:w="749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pct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9" w:type="pct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0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1300-1450</w:t>
            </w:r>
          </w:p>
        </w:tc>
        <w:tc>
          <w:tcPr>
            <w:tcW w:w="749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1,2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pct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9" w:type="pct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0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1200</w:t>
            </w:r>
          </w:p>
        </w:tc>
        <w:tc>
          <w:tcPr>
            <w:tcW w:w="749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1,3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pct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9" w:type="pct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0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1100</w:t>
            </w:r>
          </w:p>
        </w:tc>
        <w:tc>
          <w:tcPr>
            <w:tcW w:w="749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1,4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pct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9" w:type="pct"/>
            <w:vMerge w:val="restar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В 12,5- В 15</w:t>
            </w:r>
          </w:p>
        </w:tc>
        <w:tc>
          <w:tcPr>
            <w:tcW w:w="1320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1700-1750</w:t>
            </w:r>
          </w:p>
        </w:tc>
        <w:tc>
          <w:tcPr>
            <w:tcW w:w="749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pct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9" w:type="pct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0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1500-1650</w:t>
            </w:r>
          </w:p>
        </w:tc>
        <w:tc>
          <w:tcPr>
            <w:tcW w:w="749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1,2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pct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9" w:type="pct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0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1350-1450</w:t>
            </w:r>
          </w:p>
        </w:tc>
        <w:tc>
          <w:tcPr>
            <w:tcW w:w="749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1,3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pct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9" w:type="pct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0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1250</w:t>
            </w:r>
          </w:p>
        </w:tc>
        <w:tc>
          <w:tcPr>
            <w:tcW w:w="749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1,4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pct"/>
            <w:vMerge w:val="restart"/>
            <w:shd w:val="clear" w:color="auto" w:fill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Перлитобетон </w:t>
            </w:r>
          </w:p>
        </w:tc>
        <w:tc>
          <w:tcPr>
            <w:tcW w:w="999" w:type="pct"/>
            <w:vMerge w:val="restar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В 7,5</w:t>
            </w:r>
          </w:p>
        </w:tc>
        <w:tc>
          <w:tcPr>
            <w:tcW w:w="1320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1400-1450</w:t>
            </w:r>
          </w:p>
        </w:tc>
        <w:tc>
          <w:tcPr>
            <w:tcW w:w="749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1,2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pct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9" w:type="pct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0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1300-1350</w:t>
            </w:r>
          </w:p>
        </w:tc>
        <w:tc>
          <w:tcPr>
            <w:tcW w:w="749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1,3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pct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9" w:type="pct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0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1100-1200</w:t>
            </w:r>
          </w:p>
        </w:tc>
        <w:tc>
          <w:tcPr>
            <w:tcW w:w="749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1,4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pct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9" w:type="pct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0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950-1000</w:t>
            </w:r>
          </w:p>
        </w:tc>
        <w:tc>
          <w:tcPr>
            <w:tcW w:w="749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1,5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pct"/>
            <w:vMerge w:val="restart"/>
            <w:shd w:val="clear" w:color="auto" w:fill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Аглопоритобетон </w:t>
            </w:r>
          </w:p>
        </w:tc>
        <w:tc>
          <w:tcPr>
            <w:tcW w:w="999" w:type="pct"/>
            <w:vMerge w:val="restar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В 7,5</w:t>
            </w:r>
          </w:p>
        </w:tc>
        <w:tc>
          <w:tcPr>
            <w:tcW w:w="1320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1300</w:t>
            </w:r>
          </w:p>
        </w:tc>
        <w:tc>
          <w:tcPr>
            <w:tcW w:w="749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pct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9" w:type="pct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0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1100-1200</w:t>
            </w:r>
          </w:p>
        </w:tc>
        <w:tc>
          <w:tcPr>
            <w:tcW w:w="749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1,2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pct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9" w:type="pct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0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950-1000</w:t>
            </w:r>
          </w:p>
        </w:tc>
        <w:tc>
          <w:tcPr>
            <w:tcW w:w="749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1,3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pct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9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В 12,5</w:t>
            </w:r>
          </w:p>
        </w:tc>
        <w:tc>
          <w:tcPr>
            <w:tcW w:w="1320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1500-1800</w:t>
            </w:r>
          </w:p>
        </w:tc>
        <w:tc>
          <w:tcPr>
            <w:tcW w:w="749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1,2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pct"/>
            <w:vMerge w:val="restart"/>
            <w:shd w:val="clear" w:color="auto" w:fill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Шлакопемзобетон </w:t>
            </w:r>
          </w:p>
        </w:tc>
        <w:tc>
          <w:tcPr>
            <w:tcW w:w="999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В 7,5</w:t>
            </w:r>
          </w:p>
        </w:tc>
        <w:tc>
          <w:tcPr>
            <w:tcW w:w="1320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1600-1700</w:t>
            </w:r>
          </w:p>
        </w:tc>
        <w:tc>
          <w:tcPr>
            <w:tcW w:w="749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1,2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pct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9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В 12,5</w:t>
            </w:r>
          </w:p>
        </w:tc>
        <w:tc>
          <w:tcPr>
            <w:tcW w:w="1320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1700-1800</w:t>
            </w:r>
          </w:p>
        </w:tc>
        <w:tc>
          <w:tcPr>
            <w:tcW w:w="749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1,2</w:t>
            </w:r>
          </w:p>
        </w:tc>
      </w:tr>
    </w:tbl>
    <w:p>
      <w:pPr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ind w:firstLine="540"/>
        <w:jc w:val="right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Окончание таблицы 4.2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7"/>
        <w:gridCol w:w="2082"/>
        <w:gridCol w:w="2751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Вид материала</w:t>
            </w:r>
          </w:p>
        </w:tc>
        <w:tc>
          <w:tcPr>
            <w:tcW w:w="99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Плотность, кг/м3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object>
                <v:shape id="_x0000_i1030" o:spt="75" type="#_x0000_t75" style="height:13.95pt;width:15pt;" o:ole="t" filled="f" o:preferrelative="t" stroked="f" coordsize="21600,21600">
                  <v:path/>
                  <v:fill on="f" alignshape="1" focussize="0,0"/>
                  <v:stroke on="f"/>
                  <v:imagedata r:id="rId13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0" DrawAspect="Content" ObjectID="_1468075730" r:id="rId14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pct"/>
            <w:vMerge w:val="restart"/>
            <w:shd w:val="clear" w:color="auto" w:fill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Газобетон, пенобетон, газосиликат</w:t>
            </w:r>
          </w:p>
        </w:tc>
        <w:tc>
          <w:tcPr>
            <w:tcW w:w="999" w:type="pct"/>
            <w:vMerge w:val="restar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В 5,0</w:t>
            </w:r>
          </w:p>
        </w:tc>
        <w:tc>
          <w:tcPr>
            <w:tcW w:w="1320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1000</w:t>
            </w:r>
          </w:p>
        </w:tc>
        <w:tc>
          <w:tcPr>
            <w:tcW w:w="749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1,5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pct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9" w:type="pct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0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749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1,6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pct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9" w:type="pct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0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600</w:t>
            </w:r>
          </w:p>
        </w:tc>
        <w:tc>
          <w:tcPr>
            <w:tcW w:w="749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1,7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pct"/>
            <w:vMerge w:val="restart"/>
            <w:shd w:val="clear" w:color="auto" w:fill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Кладка из кирпича, пустотелых керамических блоков</w:t>
            </w:r>
          </w:p>
        </w:tc>
        <w:tc>
          <w:tcPr>
            <w:tcW w:w="999" w:type="pct"/>
            <w:vMerge w:val="restar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0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1500-1600</w:t>
            </w:r>
          </w:p>
        </w:tc>
        <w:tc>
          <w:tcPr>
            <w:tcW w:w="749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pct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9" w:type="pct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0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1200-1400</w:t>
            </w:r>
          </w:p>
        </w:tc>
        <w:tc>
          <w:tcPr>
            <w:tcW w:w="749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1,2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pct"/>
            <w:vMerge w:val="restart"/>
            <w:shd w:val="clear" w:color="auto" w:fill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Гипсобетон, гипс (в том числе поризованный или с легкими заполнителями)</w:t>
            </w:r>
          </w:p>
        </w:tc>
        <w:tc>
          <w:tcPr>
            <w:tcW w:w="999" w:type="pct"/>
            <w:vMerge w:val="restar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В 7,5</w:t>
            </w:r>
          </w:p>
        </w:tc>
        <w:tc>
          <w:tcPr>
            <w:tcW w:w="1320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1300</w:t>
            </w:r>
          </w:p>
        </w:tc>
        <w:tc>
          <w:tcPr>
            <w:tcW w:w="749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1,3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pct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9" w:type="pct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0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1200</w:t>
            </w:r>
          </w:p>
        </w:tc>
        <w:tc>
          <w:tcPr>
            <w:tcW w:w="749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1,4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pct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9" w:type="pct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0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1000</w:t>
            </w:r>
          </w:p>
        </w:tc>
        <w:tc>
          <w:tcPr>
            <w:tcW w:w="749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1,5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pct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9" w:type="pct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0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749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1,6</w:t>
            </w:r>
          </w:p>
        </w:tc>
      </w:tr>
    </w:tbl>
    <w:p>
      <w:pPr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"/>
        <w:ind w:right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Расчет индекса изоляции путем сопоставления рассчитанной</w:t>
      </w:r>
    </w:p>
    <w:p>
      <w:pPr>
        <w:pStyle w:val="2"/>
        <w:ind w:right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частотной характеристики перегородки с оценочной кривой</w:t>
      </w:r>
    </w:p>
    <w:p>
      <w:pPr>
        <w:pStyle w:val="2"/>
        <w:ind w:right="0" w:firstLine="720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1. Находим частоту, соответствующую точке B, по таблице 4.3:</w:t>
      </w:r>
    </w:p>
    <w:p>
      <w:pPr>
        <w:ind w:firstLine="720"/>
        <w:jc w:val="right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Таблица 4.3</w:t>
      </w:r>
    </w:p>
    <w:p>
      <w:pPr>
        <w:ind w:firstLine="72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Значения частоты </w:t>
      </w:r>
      <w:r>
        <w:rPr>
          <w:rFonts w:hint="default" w:ascii="Times New Roman" w:hAnsi="Times New Roman" w:cs="Times New Roman"/>
          <w:b/>
          <w:bCs/>
          <w:i/>
          <w:sz w:val="28"/>
          <w:szCs w:val="28"/>
          <w:lang w:val="en-US"/>
        </w:rPr>
        <w:t>f</w:t>
      </w:r>
      <w:r>
        <w:rPr>
          <w:rFonts w:hint="default"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B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для точек помещения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0"/>
        <w:gridCol w:w="5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Плотность бетона </w:t>
            </w:r>
            <w:r>
              <w:rPr>
                <w:rFonts w:hint="default" w:ascii="Times New Roman" w:hAnsi="Times New Roman" w:cs="Times New Roman"/>
                <w:position w:val="-10"/>
                <w:sz w:val="28"/>
                <w:szCs w:val="28"/>
              </w:rPr>
              <w:object>
                <v:shape id="_x0000_i1031" o:spt="75" type="#_x0000_t75" style="height:13.95pt;width:11pt;" o:ole="t" filled="f" o:preferrelative="t" stroked="f" coordsize="21600,21600">
                  <v:path/>
                  <v:fill on="f" alignshape="1" focussize="0,0"/>
                  <v:stroke on="f"/>
                  <v:imagedata r:id="rId16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1" DrawAspect="Content" ObjectID="_1468075731" r:id="rId15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, кг/м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521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position w:val="-18"/>
                <w:sz w:val="28"/>
                <w:szCs w:val="28"/>
              </w:rPr>
              <w:object>
                <v:shape id="_x0000_i1032" o:spt="75" type="#_x0000_t75" style="height:21pt;width:17pt;" o:ole="t" filled="f" o:preferrelative="t" stroked="f" coordsize="21600,21600">
                  <v:path/>
                  <v:fill on="f" alignshape="1" focussize="0,0"/>
                  <v:stroke on="f"/>
                  <v:imagedata r:id="rId18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2" DrawAspect="Content" ObjectID="_1468075732" r:id="rId17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, Гц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521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sym w:font="Symbol" w:char="F0B3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1800</w:t>
            </w:r>
          </w:p>
        </w:tc>
        <w:tc>
          <w:tcPr>
            <w:tcW w:w="521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position w:val="-6"/>
                <w:sz w:val="28"/>
                <w:szCs w:val="28"/>
              </w:rPr>
              <w:object>
                <v:shape id="_x0000_i1033" o:spt="75" type="#_x0000_t75" style="height:16.7pt;width:50.25pt;" o:ole="t" filled="f" o:preferrelative="t" stroked="f" coordsize="21600,21600">
                  <v:path/>
                  <v:fill on="f" alignshape="1" focussize="0,0"/>
                  <v:stroke on="f"/>
                  <v:imagedata r:id="rId20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3" DrawAspect="Content" ObjectID="_1468075733" r:id="rId19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1600   </w:t>
            </w:r>
          </w:p>
        </w:tc>
        <w:tc>
          <w:tcPr>
            <w:tcW w:w="521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position w:val="-6"/>
                <w:sz w:val="28"/>
                <w:szCs w:val="28"/>
              </w:rPr>
              <w:object>
                <v:shape id="_x0000_i1034" o:spt="75" type="#_x0000_t75" style="height:17.45pt;width:48.75pt;" o:ole="t" filled="f" o:preferrelative="t" stroked="f" coordsize="21600,21600">
                  <v:path/>
                  <v:fill on="f" alignshape="1" focussize="0,0"/>
                  <v:stroke on="f"/>
                  <v:imagedata r:id="rId22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4" DrawAspect="Content" ObjectID="_1468075734" r:id="rId21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1400  </w:t>
            </w:r>
          </w:p>
        </w:tc>
        <w:tc>
          <w:tcPr>
            <w:tcW w:w="521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position w:val="-6"/>
                <w:sz w:val="28"/>
                <w:szCs w:val="28"/>
              </w:rPr>
              <w:object>
                <v:shape id="_x0000_i1035" o:spt="75" type="#_x0000_t75" style="height:19.2pt;width:48.75pt;" o:ole="t" filled="f" o:preferrelative="t" stroked="f" coordsize="21600,21600">
                  <v:path/>
                  <v:fill on="f" alignshape="1" focussize="0,0"/>
                  <v:stroke on="f"/>
                  <v:imagedata r:id="rId24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5" DrawAspect="Content" ObjectID="_1468075735" r:id="rId23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521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position w:val="-6"/>
                <w:sz w:val="28"/>
                <w:szCs w:val="28"/>
              </w:rPr>
              <w:object>
                <v:shape id="_x0000_i1036" o:spt="75" type="#_x0000_t75" style="height:17.45pt;width:48.75pt;" o:ole="t" filled="f" o:preferrelative="t" stroked="f" coordsize="21600,21600">
                  <v:path/>
                  <v:fill on="f" alignshape="1" focussize="0,0"/>
                  <v:stroke on="f"/>
                  <v:imagedata r:id="rId26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6" DrawAspect="Content" ObjectID="_1468075736" r:id="rId25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1000  </w:t>
            </w:r>
          </w:p>
        </w:tc>
        <w:tc>
          <w:tcPr>
            <w:tcW w:w="521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position w:val="-6"/>
                <w:sz w:val="28"/>
                <w:szCs w:val="28"/>
              </w:rPr>
              <w:object>
                <v:shape id="_x0000_i1037" o:spt="75" type="#_x0000_t75" style="height:17.45pt;width:48.75pt;" o:ole="t" filled="f" o:preferrelative="t" stroked="f" coordsize="21600,21600">
                  <v:path/>
                  <v:fill on="f" alignshape="1" focussize="0,0"/>
                  <v:stroke on="f"/>
                  <v:imagedata r:id="rId28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7" DrawAspect="Content" ObjectID="_1468075737" r:id="rId27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21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position w:val="-6"/>
                <w:sz w:val="28"/>
                <w:szCs w:val="28"/>
              </w:rPr>
              <w:object>
                <v:shape id="_x0000_i1038" o:spt="75" type="#_x0000_t75" style="height:17.45pt;width:48.75pt;" o:ole="t" filled="f" o:preferrelative="t" stroked="f" coordsize="21600,21600">
                  <v:path/>
                  <v:fill on="f" alignshape="1" focussize="0,0"/>
                  <v:stroke on="f"/>
                  <v:imagedata r:id="rId30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8" DrawAspect="Content" ObjectID="_1468075738" r:id="rId29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21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position w:val="-6"/>
                <w:sz w:val="28"/>
                <w:szCs w:val="28"/>
              </w:rPr>
              <w:object>
                <v:shape id="_x0000_i1039" o:spt="75" type="#_x0000_t75" style="height:17.45pt;width:50.25pt;" o:ole="t" filled="f" o:preferrelative="t" stroked="f" coordsize="21600,21600">
                  <v:path/>
                  <v:fill on="f" alignshape="1" focussize="0,0"/>
                  <v:stroke on="f"/>
                  <v:imagedata r:id="rId32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9" DrawAspect="Content" ObjectID="_1468075739" r:id="rId31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420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Примечания: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- толщина ограждения, мм. 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2 Для   промежуточных  значений   </w:t>
            </w:r>
            <w:r>
              <w:rPr>
                <w:rFonts w:hint="default" w:ascii="Times New Roman" w:hAnsi="Times New Roman" w:cs="Times New Roman"/>
                <w:position w:val="-10"/>
                <w:sz w:val="28"/>
                <w:szCs w:val="28"/>
              </w:rPr>
              <w:object>
                <v:shape id="_x0000_i1040" o:spt="75" type="#_x0000_t75" style="height:13.95pt;width:11pt;" o:ole="t" filled="f" o:preferrelative="t" stroked="f" coordsize="21600,21600">
                  <v:path/>
                  <v:fill on="f" alignshape="1" focussize="0,0"/>
                  <v:stroke on="f"/>
                  <v:imagedata r:id="rId16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0" DrawAspect="Content" ObjectID="_1468075740" r:id="rId33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частота  </w:t>
            </w:r>
            <w:r>
              <w:rPr>
                <w:rFonts w:hint="default" w:ascii="Times New Roman" w:hAnsi="Times New Roman" w:cs="Times New Roman"/>
                <w:position w:val="-18"/>
                <w:sz w:val="28"/>
                <w:szCs w:val="28"/>
              </w:rPr>
              <w:object>
                <v:shape id="_x0000_i1041" o:spt="75" type="#_x0000_t75" style="height:21pt;width:17pt;" o:ole="t" filled="f" o:preferrelative="t" stroked="f" coordsize="21600,21600">
                  <v:path/>
                  <v:fill on="f" alignshape="1" focussize="0,0"/>
                  <v:stroke on="f"/>
                  <v:imagedata r:id="rId18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1" DrawAspect="Content" ObjectID="_1468075741" r:id="rId34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определяется интерполяцией.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"/>
        <w:ind w:right="0"/>
        <w:jc w:val="center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en-US"/>
        </w:rPr>
        <w:t>f</w:t>
      </w:r>
      <w:r>
        <w:rPr>
          <w:rFonts w:hint="default" w:ascii="Times New Roman" w:hAnsi="Times New Roman" w:cs="Times New Roman"/>
          <w:bCs/>
          <w:sz w:val="28"/>
          <w:szCs w:val="28"/>
          <w:vertAlign w:val="subscript"/>
          <w:lang w:val="en-US"/>
        </w:rPr>
        <w:t>B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= 33000/</w:t>
      </w:r>
      <w:r>
        <w:rPr>
          <w:rFonts w:hint="default" w:ascii="Times New Roman" w:hAnsi="Times New Roman" w:cs="Times New Roman"/>
          <w:bCs/>
          <w:sz w:val="28"/>
          <w:szCs w:val="28"/>
          <w:lang w:val="en-US"/>
        </w:rPr>
        <w:t>h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= 33000/0,1 = 330 Гц.</w:t>
      </w:r>
    </w:p>
    <w:p>
      <w:pPr>
        <w:pStyle w:val="2"/>
        <w:ind w:right="0" w:firstLine="567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Полученное значение частоты находится в третьоктавной полосе с границами 281 – 353 Гц. Для дальнейших расчетов используем среднегеометрическую частоту 315 Гц.</w:t>
      </w:r>
    </w:p>
    <w:p>
      <w:pPr>
        <w:pStyle w:val="2"/>
        <w:ind w:right="0" w:firstLine="567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2. Определяем ординату точки </w:t>
      </w:r>
      <w:r>
        <w:rPr>
          <w:rFonts w:hint="default" w:ascii="Times New Roman" w:hAnsi="Times New Roman" w:cs="Times New Roman"/>
          <w:bCs/>
          <w:sz w:val="28"/>
          <w:szCs w:val="28"/>
          <w:lang w:val="en-US"/>
        </w:rPr>
        <w:t>B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по формуле</w:t>
      </w:r>
    </w:p>
    <w:p>
      <w:pPr>
        <w:pStyle w:val="2"/>
        <w:ind w:right="0"/>
        <w:jc w:val="center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en-US"/>
        </w:rPr>
        <w:t>R</w:t>
      </w:r>
      <w:r>
        <w:rPr>
          <w:rFonts w:hint="default" w:ascii="Times New Roman" w:hAnsi="Times New Roman" w:cs="Times New Roman"/>
          <w:bCs/>
          <w:sz w:val="28"/>
          <w:szCs w:val="28"/>
          <w:vertAlign w:val="subscript"/>
          <w:lang w:val="en-US"/>
        </w:rPr>
        <w:t>B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= 20</w:t>
      </w:r>
      <w:r>
        <w:rPr>
          <w:rFonts w:hint="default" w:ascii="Times New Roman" w:hAnsi="Times New Roman" w:cs="Times New Roman"/>
          <w:position w:val="-12"/>
          <w:sz w:val="28"/>
          <w:szCs w:val="28"/>
        </w:rPr>
        <w:object>
          <v:shape id="_x0000_i1042" o:spt="75" type="#_x0000_t75" style="height:18pt;width:18pt;" o:ole="t" filled="f" o:preferrelative="t" stroked="f" coordsize="21600,21600">
            <v:path/>
            <v:fill on="f" alignshape="1" focussize="0,0"/>
            <v:stroke on="f"/>
            <v:imagedata r:id="rId36" grayscale="f" bilevel="f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35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sz w:val="28"/>
          <w:szCs w:val="28"/>
          <w:lang w:val="en-US"/>
        </w:rPr>
        <w:t>m</w:t>
      </w:r>
      <w:r>
        <w:rPr>
          <w:rFonts w:hint="default" w:ascii="Times New Roman" w:hAnsi="Times New Roman" w:cs="Times New Roman"/>
          <w:bCs/>
          <w:sz w:val="28"/>
          <w:szCs w:val="28"/>
          <w:vertAlign w:val="subscript"/>
        </w:rPr>
        <w:t>э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– 12 = 20</w:t>
      </w:r>
      <w:r>
        <w:rPr>
          <w:rFonts w:hint="default" w:ascii="Times New Roman" w:hAnsi="Times New Roman" w:cs="Times New Roman"/>
          <w:position w:val="-12"/>
          <w:sz w:val="28"/>
          <w:szCs w:val="28"/>
        </w:rPr>
        <w:object>
          <v:shape id="_x0000_i1043" o:spt="75" type="#_x0000_t75" style="height:18pt;width:18pt;" o:ole="t" filled="f" o:preferrelative="t" stroked="f" coordsize="21600,21600">
            <v:path/>
            <v:fill on="f" alignshape="1" focussize="0,0"/>
            <v:stroke on="f"/>
            <v:imagedata r:id="rId38" grayscale="f" bilevel="f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37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sz w:val="28"/>
          <w:szCs w:val="28"/>
        </w:rPr>
        <w:t>168 – 12 = 44,51 – 12 = 32,51 ≈ 33 дБ.</w:t>
      </w:r>
    </w:p>
    <w:p>
      <w:pPr>
        <w:pStyle w:val="2"/>
        <w:ind w:right="0" w:firstLine="567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3. Из точки </w:t>
      </w:r>
      <w:r>
        <w:rPr>
          <w:rFonts w:hint="default" w:ascii="Times New Roman" w:hAnsi="Times New Roman" w:cs="Times New Roman"/>
          <w:bCs/>
          <w:sz w:val="28"/>
          <w:szCs w:val="28"/>
          <w:lang w:val="en-US"/>
        </w:rPr>
        <w:t>B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влево проводим горизонтальный отрезок </w:t>
      </w:r>
      <w:r>
        <w:rPr>
          <w:rFonts w:hint="default" w:ascii="Times New Roman" w:hAnsi="Times New Roman" w:cs="Times New Roman"/>
          <w:bCs/>
          <w:sz w:val="28"/>
          <w:szCs w:val="28"/>
          <w:lang w:val="en-US"/>
        </w:rPr>
        <w:t>BA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, а вправо отрезок </w:t>
      </w:r>
      <w:r>
        <w:rPr>
          <w:rFonts w:hint="default" w:ascii="Times New Roman" w:hAnsi="Times New Roman" w:cs="Times New Roman"/>
          <w:bCs/>
          <w:sz w:val="28"/>
          <w:szCs w:val="28"/>
          <w:lang w:val="en-US"/>
        </w:rPr>
        <w:t>BC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с наклоном 6 дБ на октаву до точки </w:t>
      </w:r>
      <w:r>
        <w:rPr>
          <w:rFonts w:hint="default" w:ascii="Times New Roman" w:hAnsi="Times New Roman" w:cs="Times New Roman"/>
          <w:bCs/>
          <w:sz w:val="28"/>
          <w:szCs w:val="28"/>
          <w:lang w:val="en-US"/>
        </w:rPr>
        <w:t>C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с ординатой 65 дБ. Точка </w:t>
      </w:r>
      <w:r>
        <w:rPr>
          <w:rFonts w:hint="default" w:ascii="Times New Roman" w:hAnsi="Times New Roman" w:cs="Times New Roman"/>
          <w:bCs/>
          <w:sz w:val="28"/>
          <w:szCs w:val="28"/>
          <w:lang w:val="en-US"/>
        </w:rPr>
        <w:t>C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находится за пределами нормируемого диапазона частот. Рассчитанная частотная характеристика приведена таблице 4.4.</w:t>
      </w:r>
    </w:p>
    <w:p>
      <w:pPr>
        <w:pStyle w:val="2"/>
        <w:ind w:right="0"/>
        <w:jc w:val="center"/>
        <w:rPr>
          <w:rFonts w:hint="default" w:ascii="Times New Roman" w:hAnsi="Times New Roman" w:cs="Times New Roman"/>
          <w:bCs/>
          <w:sz w:val="28"/>
          <w:szCs w:val="28"/>
        </w:rPr>
      </w:pPr>
    </w:p>
    <w:p>
      <w:pPr>
        <w:pStyle w:val="2"/>
        <w:ind w:right="0"/>
        <w:jc w:val="center"/>
        <w:rPr>
          <w:rFonts w:hint="default" w:ascii="Times New Roman" w:hAnsi="Times New Roman" w:cs="Times New Roman"/>
          <w:bCs/>
          <w:sz w:val="28"/>
          <w:szCs w:val="28"/>
        </w:rPr>
      </w:pPr>
    </w:p>
    <w:p>
      <w:pPr>
        <w:pStyle w:val="2"/>
        <w:ind w:right="0"/>
        <w:jc w:val="center"/>
        <w:rPr>
          <w:rFonts w:hint="default" w:ascii="Times New Roman" w:hAnsi="Times New Roman" w:cs="Times New Roman"/>
          <w:bCs/>
          <w:sz w:val="28"/>
          <w:szCs w:val="28"/>
        </w:rPr>
      </w:pPr>
    </w:p>
    <w:p>
      <w:pPr>
        <w:pStyle w:val="2"/>
        <w:ind w:right="0" w:firstLine="720"/>
        <w:jc w:val="right"/>
        <w:rPr>
          <w:rFonts w:hint="default" w:ascii="Times New Roman" w:hAnsi="Times New Roman" w:cs="Times New Roman"/>
          <w:bCs/>
          <w:i/>
          <w:sz w:val="28"/>
          <w:szCs w:val="28"/>
        </w:rPr>
      </w:pPr>
    </w:p>
    <w:p>
      <w:pPr>
        <w:pStyle w:val="2"/>
        <w:ind w:right="0" w:firstLine="720"/>
        <w:jc w:val="right"/>
        <w:rPr>
          <w:rFonts w:hint="default" w:ascii="Times New Roman" w:hAnsi="Times New Roman" w:cs="Times New Roman"/>
          <w:bCs/>
          <w:i/>
          <w:sz w:val="28"/>
          <w:szCs w:val="28"/>
        </w:rPr>
      </w:pPr>
      <w:r>
        <w:rPr>
          <w:rFonts w:hint="default" w:ascii="Times New Roman" w:hAnsi="Times New Roman" w:cs="Times New Roman"/>
          <w:bCs/>
          <w:i/>
          <w:sz w:val="28"/>
          <w:szCs w:val="28"/>
        </w:rPr>
        <w:t>Таблица 4.4</w:t>
      </w:r>
    </w:p>
    <w:p>
      <w:pPr>
        <w:pStyle w:val="2"/>
        <w:ind w:right="0" w:firstLine="72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Нормируемые значения индекса изоляции воздушного шума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R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2"/>
        <w:gridCol w:w="612"/>
        <w:gridCol w:w="612"/>
        <w:gridCol w:w="612"/>
        <w:gridCol w:w="612"/>
        <w:gridCol w:w="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306" w:type="pct"/>
            <w:noWrap w:val="0"/>
            <w:vAlign w:val="center"/>
          </w:tcPr>
          <w:p>
            <w:pPr>
              <w:pStyle w:val="2"/>
              <w:ind w:right="0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en-US"/>
              </w:rPr>
              <w:t>f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, Гц</w:t>
            </w:r>
          </w:p>
        </w:tc>
        <w:tc>
          <w:tcPr>
            <w:tcW w:w="293" w:type="pct"/>
            <w:noWrap w:val="0"/>
            <w:textDirection w:val="btL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93" w:type="pct"/>
            <w:noWrap w:val="0"/>
            <w:textDirection w:val="btL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293" w:type="pct"/>
            <w:noWrap w:val="0"/>
            <w:textDirection w:val="btL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293" w:type="pct"/>
            <w:noWrap w:val="0"/>
            <w:textDirection w:val="btL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93" w:type="pct"/>
            <w:noWrap w:val="0"/>
            <w:textDirection w:val="btL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93" w:type="pct"/>
            <w:noWrap w:val="0"/>
            <w:textDirection w:val="btL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293" w:type="pct"/>
            <w:noWrap w:val="0"/>
            <w:textDirection w:val="btL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293" w:type="pct"/>
            <w:noWrap w:val="0"/>
            <w:textDirection w:val="btL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93" w:type="pct"/>
            <w:noWrap w:val="0"/>
            <w:textDirection w:val="btL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293" w:type="pct"/>
            <w:noWrap w:val="0"/>
            <w:textDirection w:val="btL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93" w:type="pct"/>
            <w:noWrap w:val="0"/>
            <w:textDirection w:val="btL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93" w:type="pct"/>
            <w:noWrap w:val="0"/>
            <w:textDirection w:val="btL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1250</w:t>
            </w:r>
          </w:p>
        </w:tc>
        <w:tc>
          <w:tcPr>
            <w:tcW w:w="293" w:type="pct"/>
            <w:noWrap w:val="0"/>
            <w:textDirection w:val="btL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1600</w:t>
            </w:r>
          </w:p>
        </w:tc>
        <w:tc>
          <w:tcPr>
            <w:tcW w:w="293" w:type="pct"/>
            <w:noWrap w:val="0"/>
            <w:textDirection w:val="btL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293" w:type="pct"/>
            <w:noWrap w:val="0"/>
            <w:textDirection w:val="btL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3" w:type="pct"/>
            <w:noWrap w:val="0"/>
            <w:textDirection w:val="btL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306" w:type="pct"/>
            <w:noWrap w:val="0"/>
            <w:vAlign w:val="center"/>
          </w:tcPr>
          <w:p>
            <w:pPr>
              <w:pStyle w:val="2"/>
              <w:ind w:right="0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en-US"/>
              </w:rPr>
              <w:t>R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, дБ</w:t>
            </w:r>
          </w:p>
        </w:tc>
        <w:tc>
          <w:tcPr>
            <w:tcW w:w="293" w:type="pct"/>
            <w:noWrap w:val="0"/>
            <w:textDirection w:val="btLr"/>
            <w:vAlign w:val="center"/>
          </w:tcPr>
          <w:p>
            <w:pPr>
              <w:pStyle w:val="2"/>
              <w:ind w:left="113" w:right="0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293" w:type="pct"/>
            <w:noWrap w:val="0"/>
            <w:textDirection w:val="btLr"/>
            <w:vAlign w:val="center"/>
          </w:tcPr>
          <w:p>
            <w:pPr>
              <w:pStyle w:val="2"/>
              <w:ind w:left="113" w:right="0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293" w:type="pct"/>
            <w:noWrap w:val="0"/>
            <w:textDirection w:val="btLr"/>
            <w:vAlign w:val="center"/>
          </w:tcPr>
          <w:p>
            <w:pPr>
              <w:pStyle w:val="2"/>
              <w:ind w:left="113" w:right="0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293" w:type="pct"/>
            <w:noWrap w:val="0"/>
            <w:textDirection w:val="btLr"/>
            <w:vAlign w:val="center"/>
          </w:tcPr>
          <w:p>
            <w:pPr>
              <w:pStyle w:val="2"/>
              <w:ind w:left="113" w:right="0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293" w:type="pct"/>
            <w:noWrap w:val="0"/>
            <w:textDirection w:val="btLr"/>
            <w:vAlign w:val="center"/>
          </w:tcPr>
          <w:p>
            <w:pPr>
              <w:pStyle w:val="2"/>
              <w:ind w:left="113" w:right="0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293" w:type="pct"/>
            <w:noWrap w:val="0"/>
            <w:textDirection w:val="btLr"/>
            <w:vAlign w:val="center"/>
          </w:tcPr>
          <w:p>
            <w:pPr>
              <w:pStyle w:val="2"/>
              <w:ind w:left="113" w:right="0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293" w:type="pct"/>
            <w:noWrap w:val="0"/>
            <w:textDirection w:val="btLr"/>
            <w:vAlign w:val="center"/>
          </w:tcPr>
          <w:p>
            <w:pPr>
              <w:pStyle w:val="2"/>
              <w:ind w:left="113" w:right="0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293" w:type="pct"/>
            <w:noWrap w:val="0"/>
            <w:textDirection w:val="btLr"/>
            <w:vAlign w:val="center"/>
          </w:tcPr>
          <w:p>
            <w:pPr>
              <w:pStyle w:val="2"/>
              <w:ind w:left="113" w:right="0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37</w:t>
            </w:r>
          </w:p>
        </w:tc>
        <w:tc>
          <w:tcPr>
            <w:tcW w:w="293" w:type="pct"/>
            <w:noWrap w:val="0"/>
            <w:textDirection w:val="btLr"/>
            <w:vAlign w:val="center"/>
          </w:tcPr>
          <w:p>
            <w:pPr>
              <w:pStyle w:val="2"/>
              <w:ind w:left="113" w:right="0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293" w:type="pct"/>
            <w:noWrap w:val="0"/>
            <w:textDirection w:val="btLr"/>
            <w:vAlign w:val="center"/>
          </w:tcPr>
          <w:p>
            <w:pPr>
              <w:pStyle w:val="2"/>
              <w:ind w:left="113" w:right="0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293" w:type="pct"/>
            <w:noWrap w:val="0"/>
            <w:textDirection w:val="btLr"/>
            <w:vAlign w:val="center"/>
          </w:tcPr>
          <w:p>
            <w:pPr>
              <w:pStyle w:val="2"/>
              <w:ind w:left="113" w:right="0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293" w:type="pct"/>
            <w:noWrap w:val="0"/>
            <w:textDirection w:val="btLr"/>
            <w:vAlign w:val="center"/>
          </w:tcPr>
          <w:p>
            <w:pPr>
              <w:pStyle w:val="2"/>
              <w:ind w:left="113" w:right="0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293" w:type="pct"/>
            <w:noWrap w:val="0"/>
            <w:textDirection w:val="btLr"/>
            <w:vAlign w:val="center"/>
          </w:tcPr>
          <w:p>
            <w:pPr>
              <w:pStyle w:val="2"/>
              <w:ind w:left="113" w:right="0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47</w:t>
            </w:r>
          </w:p>
        </w:tc>
        <w:tc>
          <w:tcPr>
            <w:tcW w:w="293" w:type="pct"/>
            <w:noWrap w:val="0"/>
            <w:textDirection w:val="btLr"/>
            <w:vAlign w:val="center"/>
          </w:tcPr>
          <w:p>
            <w:pPr>
              <w:pStyle w:val="2"/>
              <w:ind w:left="113" w:right="0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49</w:t>
            </w:r>
          </w:p>
        </w:tc>
        <w:tc>
          <w:tcPr>
            <w:tcW w:w="293" w:type="pct"/>
            <w:noWrap w:val="0"/>
            <w:textDirection w:val="btLr"/>
            <w:vAlign w:val="center"/>
          </w:tcPr>
          <w:p>
            <w:pPr>
              <w:pStyle w:val="2"/>
              <w:ind w:left="113" w:right="0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  <w:tc>
          <w:tcPr>
            <w:tcW w:w="293" w:type="pct"/>
            <w:noWrap w:val="0"/>
            <w:textDirection w:val="btLr"/>
            <w:vAlign w:val="center"/>
          </w:tcPr>
          <w:p>
            <w:pPr>
              <w:pStyle w:val="2"/>
              <w:ind w:left="113" w:right="0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</w:tr>
    </w:tbl>
    <w:p>
      <w:pPr>
        <w:pStyle w:val="2"/>
        <w:ind w:right="0"/>
        <w:rPr>
          <w:rFonts w:hint="default" w:ascii="Times New Roman" w:hAnsi="Times New Roman" w:cs="Times New Roman"/>
          <w:bCs/>
          <w:sz w:val="28"/>
          <w:szCs w:val="28"/>
        </w:rPr>
      </w:pPr>
    </w:p>
    <w:p>
      <w:pPr>
        <w:pStyle w:val="2"/>
        <w:ind w:right="0" w:firstLine="567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4. Определяем индекс изоляции воздушного шума перегородкой.</w:t>
      </w:r>
    </w:p>
    <w:p>
      <w:pPr>
        <w:pStyle w:val="2"/>
        <w:ind w:right="0"/>
        <w:rPr>
          <w:rFonts w:hint="default" w:ascii="Times New Roman" w:hAnsi="Times New Roman" w:cs="Times New Roman"/>
          <w:bCs/>
          <w:sz w:val="28"/>
          <w:szCs w:val="28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40" w:type="dxa"/>
          <w:bottom w:w="0" w:type="dxa"/>
          <w:right w:w="40" w:type="dxa"/>
        </w:tblCellMar>
      </w:tblPr>
      <w:tblGrid>
        <w:gridCol w:w="419"/>
        <w:gridCol w:w="2057"/>
        <w:gridCol w:w="508"/>
        <w:gridCol w:w="502"/>
        <w:gridCol w:w="508"/>
        <w:gridCol w:w="508"/>
        <w:gridCol w:w="420"/>
        <w:gridCol w:w="498"/>
        <w:gridCol w:w="506"/>
        <w:gridCol w:w="498"/>
        <w:gridCol w:w="508"/>
        <w:gridCol w:w="424"/>
        <w:gridCol w:w="510"/>
        <w:gridCol w:w="510"/>
        <w:gridCol w:w="504"/>
        <w:gridCol w:w="498"/>
        <w:gridCol w:w="504"/>
        <w:gridCol w:w="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52" w:hRule="atLeast"/>
        </w:trPr>
        <w:tc>
          <w:tcPr>
            <w:tcW w:w="204" w:type="pct"/>
            <w:vMerge w:val="restart"/>
            <w:noWrap w:val="0"/>
            <w:textDirection w:val="btLr"/>
            <w:vAlign w:val="center"/>
          </w:tcPr>
          <w:p>
            <w:pPr>
              <w:ind w:left="113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000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3796" w:type="pct"/>
            <w:gridSpan w:val="1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Среднегеометрическая частота третьоктавной полосы, Гц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748" w:hRule="atLeast"/>
        </w:trPr>
        <w:tc>
          <w:tcPr>
            <w:tcW w:w="20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pct"/>
            <w:noWrap w:val="0"/>
            <w:textDirection w:val="btLr"/>
            <w:vAlign w:val="center"/>
          </w:tcPr>
          <w:p>
            <w:pPr>
              <w:ind w:left="113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4" w:type="pct"/>
            <w:noWrap w:val="0"/>
            <w:textDirection w:val="btLr"/>
            <w:vAlign w:val="center"/>
          </w:tcPr>
          <w:p>
            <w:pPr>
              <w:ind w:left="113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247" w:type="pct"/>
            <w:noWrap w:val="0"/>
            <w:textDirection w:val="btLr"/>
            <w:vAlign w:val="center"/>
          </w:tcPr>
          <w:p>
            <w:pPr>
              <w:ind w:left="113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247" w:type="pct"/>
            <w:noWrap w:val="0"/>
            <w:textDirection w:val="btLr"/>
            <w:vAlign w:val="center"/>
          </w:tcPr>
          <w:p>
            <w:pPr>
              <w:ind w:left="113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04" w:type="pct"/>
            <w:noWrap w:val="0"/>
            <w:textDirection w:val="btLr"/>
            <w:vAlign w:val="center"/>
          </w:tcPr>
          <w:p>
            <w:pPr>
              <w:ind w:left="113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42" w:type="pct"/>
            <w:noWrap w:val="0"/>
            <w:textDirection w:val="btLr"/>
            <w:vAlign w:val="center"/>
          </w:tcPr>
          <w:p>
            <w:pPr>
              <w:ind w:left="113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244" w:type="pct"/>
            <w:noWrap w:val="0"/>
            <w:textDirection w:val="btLr"/>
            <w:vAlign w:val="center"/>
          </w:tcPr>
          <w:p>
            <w:pPr>
              <w:ind w:left="113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242" w:type="pct"/>
            <w:noWrap w:val="0"/>
            <w:textDirection w:val="btLr"/>
            <w:vAlign w:val="center"/>
          </w:tcPr>
          <w:p>
            <w:pPr>
              <w:ind w:left="113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47" w:type="pct"/>
            <w:noWrap w:val="0"/>
            <w:textDirection w:val="btLr"/>
            <w:vAlign w:val="center"/>
          </w:tcPr>
          <w:p>
            <w:pPr>
              <w:ind w:left="113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206" w:type="pct"/>
            <w:noWrap w:val="0"/>
            <w:textDirection w:val="btLr"/>
            <w:vAlign w:val="center"/>
          </w:tcPr>
          <w:p>
            <w:pPr>
              <w:ind w:left="113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48" w:type="pct"/>
            <w:noWrap w:val="0"/>
            <w:textDirection w:val="btLr"/>
            <w:vAlign w:val="center"/>
          </w:tcPr>
          <w:p>
            <w:pPr>
              <w:ind w:left="113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48" w:type="pct"/>
            <w:noWrap w:val="0"/>
            <w:textDirection w:val="btLr"/>
            <w:vAlign w:val="center"/>
          </w:tcPr>
          <w:p>
            <w:pPr>
              <w:ind w:left="113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1250</w:t>
            </w:r>
          </w:p>
        </w:tc>
        <w:tc>
          <w:tcPr>
            <w:tcW w:w="245" w:type="pct"/>
            <w:noWrap w:val="0"/>
            <w:textDirection w:val="btLr"/>
            <w:vAlign w:val="center"/>
          </w:tcPr>
          <w:p>
            <w:pPr>
              <w:ind w:left="113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1600</w:t>
            </w:r>
          </w:p>
        </w:tc>
        <w:tc>
          <w:tcPr>
            <w:tcW w:w="242" w:type="pct"/>
            <w:noWrap w:val="0"/>
            <w:textDirection w:val="btLr"/>
            <w:vAlign w:val="center"/>
          </w:tcPr>
          <w:p>
            <w:pPr>
              <w:ind w:left="113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245" w:type="pct"/>
            <w:noWrap w:val="0"/>
            <w:textDirection w:val="btLr"/>
            <w:vAlign w:val="center"/>
          </w:tcPr>
          <w:p>
            <w:pPr>
              <w:ind w:left="113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196" w:type="pct"/>
            <w:noWrap w:val="0"/>
            <w:textDirection w:val="btLr"/>
            <w:vAlign w:val="center"/>
          </w:tcPr>
          <w:p>
            <w:pPr>
              <w:ind w:left="113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19" w:hRule="atLeast"/>
        </w:trPr>
        <w:tc>
          <w:tcPr>
            <w:tcW w:w="204" w:type="pct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0" w:type="pct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Расчетная частотная характеристика,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R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, дБ</w:t>
            </w:r>
          </w:p>
        </w:tc>
        <w:tc>
          <w:tcPr>
            <w:tcW w:w="24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0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4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0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4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4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4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4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9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66" w:hRule="atLeast"/>
        </w:trPr>
        <w:tc>
          <w:tcPr>
            <w:tcW w:w="204" w:type="pct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0" w:type="pct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Оценочная кривая, дБ</w:t>
            </w:r>
          </w:p>
        </w:tc>
        <w:tc>
          <w:tcPr>
            <w:tcW w:w="24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4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0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4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4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0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4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4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4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4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9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75" w:hRule="atLeast"/>
        </w:trPr>
        <w:tc>
          <w:tcPr>
            <w:tcW w:w="204" w:type="pct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0" w:type="pct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Неблагоприятные отклонения, дБ</w:t>
            </w:r>
          </w:p>
        </w:tc>
        <w:tc>
          <w:tcPr>
            <w:tcW w:w="24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38" w:hRule="atLeast"/>
        </w:trPr>
        <w:tc>
          <w:tcPr>
            <w:tcW w:w="204" w:type="pct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0" w:type="pct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Оценочная кривая, смещенная вниз на 10 дБ</w:t>
            </w:r>
          </w:p>
        </w:tc>
        <w:tc>
          <w:tcPr>
            <w:tcW w:w="24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0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4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4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0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4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4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4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4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9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82" w:hRule="atLeast"/>
        </w:trPr>
        <w:tc>
          <w:tcPr>
            <w:tcW w:w="204" w:type="pct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0" w:type="pct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Неблагоприятные отклонения от смещенной оценочной кривой, дБ</w:t>
            </w:r>
          </w:p>
        </w:tc>
        <w:tc>
          <w:tcPr>
            <w:tcW w:w="24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21" w:hRule="atLeast"/>
        </w:trPr>
        <w:tc>
          <w:tcPr>
            <w:tcW w:w="204" w:type="pct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0" w:type="pct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Индекс изоляции воздушного шума,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R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w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, дБ</w:t>
            </w:r>
          </w:p>
        </w:tc>
        <w:tc>
          <w:tcPr>
            <w:tcW w:w="1677" w:type="pct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878" w:type="pct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 величину индекса изоляции воздушного шума принимаем значение смещенной оценочной кривой в третьоктавной полосе 500 Гц, т.е. R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en-US"/>
        </w:rPr>
        <w:t>w</w:t>
      </w:r>
      <w:r>
        <w:rPr>
          <w:rFonts w:hint="default" w:ascii="Times New Roman" w:hAnsi="Times New Roman" w:cs="Times New Roman"/>
          <w:sz w:val="28"/>
          <w:szCs w:val="28"/>
        </w:rPr>
        <w:t xml:space="preserve"> = 42 дБ.</w:t>
      </w:r>
    </w:p>
    <w:p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Результаты расчета приведены на рис. 4.1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5670"/>
        </w:tabs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drawing>
          <wp:inline distT="0" distB="0" distL="114300" distR="114300">
            <wp:extent cx="4266565" cy="3429000"/>
            <wp:effectExtent l="0" t="0" r="635" b="0"/>
            <wp:docPr id="1" name="Изображение 22" descr="Иллюстрация расчета индекса изоляции воздушного шу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2" descr="Иллюстрация расчета индекса изоляции воздушного шума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26656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7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Рис. 4.1 Иллюстрация расчета индекса изоляции воздушного шума:</w:t>
      </w:r>
    </w:p>
    <w:p>
      <w:pPr>
        <w:ind w:firstLine="567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 – расчетная частотная характеристика; 2 – оценочная кривая;</w:t>
      </w:r>
    </w:p>
    <w:p>
      <w:pPr>
        <w:ind w:firstLine="567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 – оценочная кривая, смещенная вниз на 10 дБ.</w:t>
      </w:r>
    </w:p>
    <w:p>
      <w:pPr>
        <w:ind w:firstLine="720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"/>
        <w:tabs>
          <w:tab w:val="left" w:pos="567"/>
        </w:tabs>
        <w:ind w:right="0" w:firstLine="567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В соответствии с требованиями СП 51.13330.2011 [28] данная конструкция  перегородки не удовлетворяет нормативным требованиям. Требуется изменить конструкцию перегородки – применить многослойную конструкцию. С целью подбора параметров звукоизолирующей системы определим величину требуемого индекса</w:t>
      </w:r>
      <w:r>
        <w:rPr>
          <w:rFonts w:hint="default"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</w:rPr>
        <w:t>дополнительной изоляции воздушного шума:</w:t>
      </w:r>
    </w:p>
    <w:p>
      <w:pPr>
        <w:pStyle w:val="2"/>
        <w:tabs>
          <w:tab w:val="left" w:pos="567"/>
        </w:tabs>
        <w:ind w:right="0" w:firstLine="567"/>
        <w:jc w:val="center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∆R</w:t>
      </w:r>
      <w:r>
        <w:rPr>
          <w:rFonts w:hint="default" w:ascii="Times New Roman" w:hAnsi="Times New Roman" w:cs="Times New Roman"/>
          <w:bCs/>
          <w:i/>
          <w:sz w:val="28"/>
          <w:szCs w:val="28"/>
          <w:vertAlign w:val="subscript"/>
        </w:rPr>
        <w:t>w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= R</w:t>
      </w:r>
      <w:r>
        <w:rPr>
          <w:rFonts w:hint="default" w:ascii="Times New Roman" w:hAnsi="Times New Roman" w:cs="Times New Roman"/>
          <w:bCs/>
          <w:i/>
          <w:sz w:val="28"/>
          <w:szCs w:val="28"/>
          <w:vertAlign w:val="subscript"/>
        </w:rPr>
        <w:t>w</w:t>
      </w:r>
      <w:r>
        <w:rPr>
          <w:rFonts w:hint="default" w:ascii="Times New Roman" w:hAnsi="Times New Roman" w:cs="Times New Roman"/>
          <w:bCs/>
          <w:sz w:val="28"/>
          <w:szCs w:val="28"/>
          <w:vertAlign w:val="subscript"/>
        </w:rPr>
        <w:t>норм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– R</w:t>
      </w:r>
      <w:r>
        <w:rPr>
          <w:rFonts w:hint="default" w:ascii="Times New Roman" w:hAnsi="Times New Roman" w:cs="Times New Roman"/>
          <w:bCs/>
          <w:i/>
          <w:sz w:val="28"/>
          <w:szCs w:val="28"/>
          <w:vertAlign w:val="subscript"/>
        </w:rPr>
        <w:t>w</w:t>
      </w:r>
      <w:r>
        <w:rPr>
          <w:rFonts w:hint="default" w:ascii="Times New Roman" w:hAnsi="Times New Roman" w:cs="Times New Roman"/>
          <w:bCs/>
          <w:sz w:val="28"/>
          <w:szCs w:val="28"/>
          <w:vertAlign w:val="subscript"/>
        </w:rPr>
        <w:t>дейст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= 50 – 48 = 2, дБ.</w:t>
      </w:r>
    </w:p>
    <w:p>
      <w:pPr>
        <w:pStyle w:val="2"/>
        <w:tabs>
          <w:tab w:val="left" w:pos="567"/>
        </w:tabs>
        <w:ind w:right="0" w:firstLine="567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5. Выбираем тип многослойной конструкции.</w:t>
      </w:r>
    </w:p>
    <w:p>
      <w:pPr>
        <w:pStyle w:val="2"/>
        <w:ind w:right="0" w:firstLine="567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Основываясь на заявленных фирмой-изготовителем характеристиках, выбираем звукоизолирующую панельную систему ЗИПС-Вектор (приложение Т).</w:t>
      </w:r>
    </w:p>
    <w:p>
      <w:pPr>
        <w:pStyle w:val="2"/>
        <w:ind w:right="0" w:firstLine="56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6. Общая величина звукоизоляции перегородки:</w:t>
      </w:r>
    </w:p>
    <w:p>
      <w:pPr>
        <w:pStyle w:val="2"/>
        <w:ind w:right="0"/>
        <w:jc w:val="center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en-US"/>
        </w:rPr>
        <w:t>R</w:t>
      </w:r>
      <w:r>
        <w:rPr>
          <w:rFonts w:hint="default" w:ascii="Times New Roman" w:hAnsi="Times New Roman" w:cs="Times New Roman"/>
          <w:bCs/>
          <w:i/>
          <w:sz w:val="28"/>
          <w:szCs w:val="28"/>
          <w:vertAlign w:val="subscript"/>
          <w:lang w:val="en-US"/>
        </w:rPr>
        <w:t>w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= </w:t>
      </w:r>
      <w:r>
        <w:rPr>
          <w:rFonts w:hint="default" w:ascii="Times New Roman" w:hAnsi="Times New Roman" w:cs="Times New Roman"/>
          <w:bCs/>
          <w:sz w:val="28"/>
          <w:szCs w:val="28"/>
          <w:lang w:val="en-US"/>
        </w:rPr>
        <w:t>R</w:t>
      </w:r>
      <w:r>
        <w:rPr>
          <w:rFonts w:hint="default" w:ascii="Times New Roman" w:hAnsi="Times New Roman" w:cs="Times New Roman"/>
          <w:bCs/>
          <w:i/>
          <w:sz w:val="28"/>
          <w:szCs w:val="28"/>
          <w:vertAlign w:val="subscript"/>
          <w:lang w:val="en-US"/>
        </w:rPr>
        <w:t>w</w:t>
      </w:r>
      <w:r>
        <w:rPr>
          <w:rFonts w:hint="default" w:ascii="Times New Roman" w:hAnsi="Times New Roman" w:cs="Times New Roman"/>
          <w:bCs/>
          <w:sz w:val="28"/>
          <w:szCs w:val="28"/>
          <w:vertAlign w:val="superscript"/>
        </w:rPr>
        <w:t>дейст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+ </w:t>
      </w:r>
      <w:r>
        <w:rPr>
          <w:rFonts w:hint="default" w:ascii="Times New Roman" w:hAnsi="Times New Roman" w:cs="Times New Roman"/>
          <w:bCs/>
          <w:sz w:val="28"/>
          <w:szCs w:val="28"/>
          <w:lang w:val="en-US"/>
        </w:rPr>
        <w:t>R</w:t>
      </w:r>
      <w:r>
        <w:rPr>
          <w:rFonts w:hint="default" w:ascii="Times New Roman" w:hAnsi="Times New Roman" w:cs="Times New Roman"/>
          <w:bCs/>
          <w:i/>
          <w:sz w:val="28"/>
          <w:szCs w:val="28"/>
          <w:vertAlign w:val="subscript"/>
          <w:lang w:val="en-US"/>
        </w:rPr>
        <w:t>w</w:t>
      </w:r>
      <w:r>
        <w:rPr>
          <w:rFonts w:hint="default" w:ascii="Times New Roman" w:hAnsi="Times New Roman" w:cs="Times New Roman"/>
          <w:bCs/>
          <w:sz w:val="28"/>
          <w:szCs w:val="28"/>
          <w:vertAlign w:val="superscript"/>
        </w:rPr>
        <w:t>допол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= 42 + 11 = 53 дБ.</w:t>
      </w:r>
    </w:p>
    <w:p>
      <w:pPr>
        <w:pStyle w:val="2"/>
        <w:ind w:right="0" w:firstLine="567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В соответствии с требованиями СП 51.13330.2011 [28] данная конструкция многослойная конструкция перегородки удовлетворяет нормативным требованиям.</w:t>
      </w:r>
    </w:p>
    <w:p>
      <w:pPr>
        <w:ind w:firstLine="567"/>
        <w:jc w:val="both"/>
        <w:rPr>
          <w:rFonts w:hint="default" w:ascii="Times New Roman" w:hAnsi="Times New Roman" w:cs="Times New Roman"/>
          <w:bCs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numPr>
          <w:ilvl w:val="0"/>
          <w:numId w:val="2"/>
        </w:numPr>
        <w:ind w:left="0" w:leftChars="0" w:firstLine="0" w:firstLineChars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Литература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numPr>
          <w:ilvl w:val="0"/>
          <w:numId w:val="3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Строительная физика: методические указания к контрольной работе для студентов-заочников по дисциплине «Строительная физика»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/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сост.: Ю.С. Вытчиков, Т.Е. Власова, Ю.Н. Зотов, А.Н. Паршин; Самарск. гос. арх.-строит. ун-т. - Самара, 2009. - 90 с.</w:t>
      </w:r>
    </w:p>
    <w:p>
      <w:pPr>
        <w:numPr>
          <w:ilvl w:val="0"/>
          <w:numId w:val="3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Физика среды и ограждающих конструкций: учебное пособие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/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Ю.С. Вытчиков, Ю.Н. Зотов, М.Е. Сапарев. - Самара: АСИ СамГТУ, 2016. - Текстовое (символьное) электронное издание (7,2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Mb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). </w:t>
      </w:r>
      <w:bookmarkStart w:id="0" w:name="_GoBack"/>
      <w:bookmarkEnd w:id="0"/>
    </w:p>
    <w:sectPr>
      <w:pgSz w:w="11906" w:h="16838"/>
      <w:pgMar w:top="1134" w:right="567" w:bottom="1134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134EA"/>
    <w:multiLevelType w:val="multilevel"/>
    <w:tmpl w:val="489134EA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4DB72F1D"/>
    <w:multiLevelType w:val="singleLevel"/>
    <w:tmpl w:val="4DB72F1D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61B8887C"/>
    <w:multiLevelType w:val="singleLevel"/>
    <w:tmpl w:val="61B8887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84838"/>
    <w:rsid w:val="1CAD24CB"/>
    <w:rsid w:val="5EE8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ind w:left="0" w:right="255" w:firstLine="0"/>
      <w:jc w:val="both"/>
    </w:pPr>
    <w:rPr>
      <w:sz w:val="28"/>
    </w:rPr>
  </w:style>
  <w:style w:type="paragraph" w:customStyle="1" w:styleId="5">
    <w:name w:val="Заголовок таблицы"/>
    <w:basedOn w:val="1"/>
    <w:qFormat/>
    <w:uiPriority w:val="0"/>
    <w:pPr>
      <w:suppressLineNumbers/>
      <w:suppressAutoHyphens/>
      <w:jc w:val="center"/>
    </w:pPr>
    <w:rPr>
      <w:rFonts w:ascii="Times New Roman" w:hAnsi="Times New Roman"/>
      <w:b/>
      <w:bCs/>
      <w:lang w:eastAsia="ar-SA"/>
    </w:rPr>
  </w:style>
  <w:style w:type="paragraph" w:customStyle="1" w:styleId="6">
    <w:name w:val="Style5"/>
    <w:basedOn w:val="1"/>
    <w:qFormat/>
    <w:uiPriority w:val="0"/>
    <w:pPr>
      <w:widowControl w:val="0"/>
      <w:autoSpaceDE w:val="0"/>
      <w:spacing w:line="413" w:lineRule="exact"/>
      <w:ind w:left="0" w:right="0" w:firstLine="523"/>
      <w:jc w:val="both"/>
    </w:pPr>
  </w:style>
  <w:style w:type="character" w:customStyle="1" w:styleId="7">
    <w:name w:val="Font Style73"/>
    <w:uiPriority w:val="0"/>
    <w:rPr>
      <w:rFonts w:ascii="Times New Roman" w:hAnsi="Times New Roman" w:cs="Times New Roman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oleObject" Target="embeddings/oleObject1.bin"/><Relationship Id="rId39" Type="http://schemas.openxmlformats.org/officeDocument/2006/relationships/image" Target="media/image17.jpeg"/><Relationship Id="rId38" Type="http://schemas.openxmlformats.org/officeDocument/2006/relationships/image" Target="media/image16.wmf"/><Relationship Id="rId37" Type="http://schemas.openxmlformats.org/officeDocument/2006/relationships/oleObject" Target="embeddings/oleObject19.bin"/><Relationship Id="rId36" Type="http://schemas.openxmlformats.org/officeDocument/2006/relationships/image" Target="media/image15.wmf"/><Relationship Id="rId35" Type="http://schemas.openxmlformats.org/officeDocument/2006/relationships/oleObject" Target="embeddings/oleObject18.bin"/><Relationship Id="rId34" Type="http://schemas.openxmlformats.org/officeDocument/2006/relationships/oleObject" Target="embeddings/oleObject17.bin"/><Relationship Id="rId33" Type="http://schemas.openxmlformats.org/officeDocument/2006/relationships/oleObject" Target="embeddings/oleObject16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5.bin"/><Relationship Id="rId30" Type="http://schemas.openxmlformats.org/officeDocument/2006/relationships/image" Target="media/image13.wmf"/><Relationship Id="rId3" Type="http://schemas.openxmlformats.org/officeDocument/2006/relationships/theme" Target="theme/theme1.xml"/><Relationship Id="rId29" Type="http://schemas.openxmlformats.org/officeDocument/2006/relationships/oleObject" Target="embeddings/oleObject14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3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2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1.bin"/><Relationship Id="rId22" Type="http://schemas.openxmlformats.org/officeDocument/2006/relationships/image" Target="media/image9.wmf"/><Relationship Id="rId21" Type="http://schemas.openxmlformats.org/officeDocument/2006/relationships/oleObject" Target="embeddings/oleObject10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9.bin"/><Relationship Id="rId18" Type="http://schemas.openxmlformats.org/officeDocument/2006/relationships/image" Target="media/image7.wmf"/><Relationship Id="rId17" Type="http://schemas.openxmlformats.org/officeDocument/2006/relationships/oleObject" Target="embeddings/oleObject8.bin"/><Relationship Id="rId16" Type="http://schemas.openxmlformats.org/officeDocument/2006/relationships/image" Target="media/image6.wmf"/><Relationship Id="rId15" Type="http://schemas.openxmlformats.org/officeDocument/2006/relationships/oleObject" Target="embeddings/oleObject7.bin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Office_11.2.0.9255_F1E327BC-269C-435d-A152-05C5408002CA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2020-04-15T12:53:00Z</dcterms:created>
  <dc:creator>я</dc:creator>
  <cp:lastModifiedBy>я</cp:lastModifiedBy>
  <dcterms:modified xsi:type="dcterms:W3CDTF">2020-04-15T14:22:06Z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1049-11.2.0.9255</vt:lpwstr>
  </property>
</Properties>
</file>